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70" w:rsidRPr="004B2EB5" w:rsidRDefault="00583F70" w:rsidP="00154440">
      <w:pPr>
        <w:jc w:val="center"/>
        <w:rPr>
          <w:b/>
          <w:sz w:val="28"/>
          <w:szCs w:val="28"/>
        </w:rPr>
      </w:pPr>
      <w:r w:rsidRPr="004B2EB5">
        <w:rPr>
          <w:b/>
          <w:sz w:val="28"/>
          <w:szCs w:val="28"/>
        </w:rPr>
        <w:t>СОБРАНИЕ ДЕПУТАТОВ ПОСЕЛКА КОНЫШЕВКА</w:t>
      </w:r>
    </w:p>
    <w:p w:rsidR="00583F70" w:rsidRPr="004B2EB5" w:rsidRDefault="00583F70" w:rsidP="00154440">
      <w:pPr>
        <w:jc w:val="center"/>
        <w:rPr>
          <w:b/>
          <w:sz w:val="28"/>
          <w:szCs w:val="28"/>
        </w:rPr>
      </w:pPr>
    </w:p>
    <w:p w:rsidR="00583F70" w:rsidRPr="004B2EB5" w:rsidRDefault="00583F70" w:rsidP="00154440">
      <w:pPr>
        <w:jc w:val="center"/>
        <w:rPr>
          <w:b/>
          <w:sz w:val="28"/>
          <w:szCs w:val="28"/>
        </w:rPr>
      </w:pPr>
      <w:r w:rsidRPr="004B2EB5">
        <w:rPr>
          <w:b/>
          <w:sz w:val="28"/>
          <w:szCs w:val="28"/>
        </w:rPr>
        <w:t>РЕШЕНИЕ</w:t>
      </w:r>
    </w:p>
    <w:p w:rsidR="00583F70" w:rsidRPr="004B2EB5" w:rsidRDefault="00583F70" w:rsidP="00154440">
      <w:pPr>
        <w:rPr>
          <w:b/>
          <w:sz w:val="28"/>
          <w:szCs w:val="28"/>
        </w:rPr>
      </w:pPr>
    </w:p>
    <w:p w:rsidR="00583F70" w:rsidRPr="004B2EB5" w:rsidRDefault="008D02FC" w:rsidP="00154440">
      <w:pPr>
        <w:rPr>
          <w:b/>
          <w:sz w:val="28"/>
          <w:szCs w:val="28"/>
          <w:u w:val="single"/>
        </w:rPr>
      </w:pPr>
      <w:r w:rsidRPr="004B2EB5">
        <w:rPr>
          <w:b/>
          <w:sz w:val="28"/>
          <w:szCs w:val="28"/>
        </w:rPr>
        <w:t xml:space="preserve">от </w:t>
      </w:r>
      <w:r w:rsidR="00535356">
        <w:rPr>
          <w:b/>
          <w:sz w:val="28"/>
          <w:szCs w:val="28"/>
        </w:rPr>
        <w:t>30.06.</w:t>
      </w:r>
      <w:r w:rsidRPr="004B2EB5">
        <w:rPr>
          <w:b/>
          <w:sz w:val="28"/>
          <w:szCs w:val="28"/>
        </w:rPr>
        <w:t>20</w:t>
      </w:r>
      <w:r w:rsidR="00594CC5" w:rsidRPr="004B2EB5">
        <w:rPr>
          <w:b/>
          <w:sz w:val="28"/>
          <w:szCs w:val="28"/>
        </w:rPr>
        <w:t>2</w:t>
      </w:r>
      <w:r w:rsidR="006A32C9">
        <w:rPr>
          <w:b/>
          <w:sz w:val="28"/>
          <w:szCs w:val="28"/>
        </w:rPr>
        <w:t>1</w:t>
      </w:r>
      <w:r w:rsidR="00281429" w:rsidRPr="004B2EB5">
        <w:rPr>
          <w:b/>
          <w:sz w:val="28"/>
          <w:szCs w:val="28"/>
        </w:rPr>
        <w:t xml:space="preserve"> </w:t>
      </w:r>
      <w:r w:rsidR="00583F70" w:rsidRPr="004B2EB5">
        <w:rPr>
          <w:b/>
          <w:sz w:val="28"/>
          <w:szCs w:val="28"/>
        </w:rPr>
        <w:t xml:space="preserve">года                 </w:t>
      </w:r>
      <w:r w:rsidR="00535356">
        <w:rPr>
          <w:b/>
          <w:sz w:val="28"/>
          <w:szCs w:val="28"/>
        </w:rPr>
        <w:t xml:space="preserve">      </w:t>
      </w:r>
      <w:r w:rsidR="00583F70" w:rsidRPr="004B2EB5">
        <w:rPr>
          <w:b/>
          <w:sz w:val="28"/>
          <w:szCs w:val="28"/>
        </w:rPr>
        <w:t>№</w:t>
      </w:r>
      <w:r w:rsidR="00535356">
        <w:rPr>
          <w:b/>
          <w:sz w:val="28"/>
          <w:szCs w:val="28"/>
        </w:rPr>
        <w:t>246</w:t>
      </w:r>
      <w:r w:rsidR="00583F70" w:rsidRPr="004B2EB5">
        <w:rPr>
          <w:b/>
          <w:sz w:val="28"/>
          <w:szCs w:val="28"/>
          <w:u w:val="single"/>
        </w:rPr>
        <w:t xml:space="preserve">      </w:t>
      </w:r>
    </w:p>
    <w:p w:rsidR="00583F70" w:rsidRPr="004B2EB5" w:rsidRDefault="00583F70" w:rsidP="00154440">
      <w:pPr>
        <w:rPr>
          <w:b/>
          <w:sz w:val="28"/>
          <w:szCs w:val="28"/>
        </w:rPr>
      </w:pPr>
    </w:p>
    <w:p w:rsidR="00583F70" w:rsidRPr="004B2EB5" w:rsidRDefault="00583F70" w:rsidP="004B2EB5">
      <w:pPr>
        <w:jc w:val="center"/>
        <w:rPr>
          <w:b/>
          <w:sz w:val="28"/>
          <w:szCs w:val="28"/>
        </w:rPr>
      </w:pPr>
      <w:r w:rsidRPr="004B2EB5">
        <w:rPr>
          <w:b/>
          <w:sz w:val="28"/>
          <w:szCs w:val="28"/>
        </w:rPr>
        <w:t xml:space="preserve">«О внесении изменений </w:t>
      </w:r>
      <w:r w:rsidR="006625CE" w:rsidRPr="004B2EB5">
        <w:rPr>
          <w:b/>
          <w:sz w:val="28"/>
          <w:szCs w:val="28"/>
        </w:rPr>
        <w:t>и дополнений</w:t>
      </w:r>
      <w:r w:rsidR="004B2EB5">
        <w:rPr>
          <w:b/>
          <w:sz w:val="28"/>
          <w:szCs w:val="28"/>
        </w:rPr>
        <w:t xml:space="preserve"> </w:t>
      </w:r>
      <w:r w:rsidRPr="004B2EB5">
        <w:rPr>
          <w:b/>
          <w:sz w:val="28"/>
          <w:szCs w:val="28"/>
        </w:rPr>
        <w:t>в  Устав</w:t>
      </w:r>
      <w:r w:rsidR="006625CE" w:rsidRPr="004B2EB5">
        <w:rPr>
          <w:b/>
          <w:sz w:val="28"/>
          <w:szCs w:val="28"/>
        </w:rPr>
        <w:t xml:space="preserve"> </w:t>
      </w:r>
      <w:r w:rsidRPr="004B2EB5">
        <w:rPr>
          <w:b/>
          <w:sz w:val="28"/>
          <w:szCs w:val="28"/>
        </w:rPr>
        <w:t>муниципального образования</w:t>
      </w:r>
      <w:r w:rsidR="004B2EB5">
        <w:rPr>
          <w:b/>
          <w:sz w:val="28"/>
          <w:szCs w:val="28"/>
        </w:rPr>
        <w:t xml:space="preserve"> </w:t>
      </w:r>
      <w:r w:rsidRPr="004B2EB5">
        <w:rPr>
          <w:b/>
          <w:sz w:val="28"/>
          <w:szCs w:val="28"/>
        </w:rPr>
        <w:t>«поселок Конышевка» Конышевского</w:t>
      </w:r>
      <w:r w:rsidR="004B2EB5">
        <w:rPr>
          <w:b/>
          <w:sz w:val="28"/>
          <w:szCs w:val="28"/>
        </w:rPr>
        <w:t xml:space="preserve"> </w:t>
      </w:r>
      <w:r w:rsidRPr="004B2EB5">
        <w:rPr>
          <w:b/>
          <w:sz w:val="28"/>
          <w:szCs w:val="28"/>
        </w:rPr>
        <w:t>района Курской области»</w:t>
      </w:r>
    </w:p>
    <w:p w:rsidR="00583F70" w:rsidRPr="008D02FC" w:rsidRDefault="00583F70" w:rsidP="00154440">
      <w:pPr>
        <w:rPr>
          <w:sz w:val="28"/>
          <w:szCs w:val="28"/>
        </w:rPr>
      </w:pPr>
    </w:p>
    <w:p w:rsidR="00583F70" w:rsidRPr="008D02FC" w:rsidRDefault="00583F70" w:rsidP="00F42309">
      <w:pPr>
        <w:ind w:firstLine="708"/>
        <w:jc w:val="both"/>
        <w:rPr>
          <w:sz w:val="28"/>
          <w:szCs w:val="28"/>
        </w:rPr>
      </w:pPr>
      <w:proofErr w:type="gramStart"/>
      <w:r w:rsidRPr="008D02FC">
        <w:rPr>
          <w:sz w:val="28"/>
          <w:szCs w:val="28"/>
        </w:rPr>
        <w:t>В целях приведения в соответствие с действующим законодательством Устава муниципального образования «поселок Конышевка» Конышевского района Курской области, принятого Решением Собрания депутатов поселка Конышевка от 09 июня 2005 года № 106 (с изменениями и дополнениями) (далее – Устав поселка),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w:t>
      </w:r>
      <w:proofErr w:type="gramEnd"/>
      <w:r w:rsidRPr="008D02FC">
        <w:rPr>
          <w:sz w:val="28"/>
          <w:szCs w:val="28"/>
        </w:rPr>
        <w:t>» (с изменениями и дополнениями), пунктом 1 части 1 статьи 22 Устава поселка, Собрание депутатов поселка Конышевка РЕШИЛО:</w:t>
      </w:r>
    </w:p>
    <w:p w:rsidR="00583F70" w:rsidRDefault="00281429" w:rsidP="00F42309">
      <w:pPr>
        <w:ind w:firstLine="708"/>
        <w:jc w:val="both"/>
        <w:rPr>
          <w:sz w:val="28"/>
          <w:szCs w:val="28"/>
        </w:rPr>
      </w:pPr>
      <w:r>
        <w:rPr>
          <w:sz w:val="28"/>
          <w:szCs w:val="28"/>
        </w:rPr>
        <w:t xml:space="preserve">1. </w:t>
      </w:r>
      <w:r w:rsidR="00583F70" w:rsidRPr="008D02FC">
        <w:rPr>
          <w:sz w:val="28"/>
          <w:szCs w:val="28"/>
        </w:rPr>
        <w:t>Внести в Устав муниципального образования «поселок Конышевка» Конышевского  района  Курской области  сл</w:t>
      </w:r>
      <w:r w:rsidR="00FA4F36">
        <w:rPr>
          <w:sz w:val="28"/>
          <w:szCs w:val="28"/>
        </w:rPr>
        <w:t>едующие изменения и дополнения:</w:t>
      </w:r>
    </w:p>
    <w:p w:rsidR="00FA4F36" w:rsidRDefault="00FA4F36" w:rsidP="00F42309">
      <w:pPr>
        <w:ind w:firstLine="708"/>
        <w:jc w:val="both"/>
        <w:rPr>
          <w:sz w:val="28"/>
          <w:szCs w:val="28"/>
        </w:rPr>
      </w:pPr>
      <w:r>
        <w:rPr>
          <w:b/>
          <w:sz w:val="28"/>
          <w:szCs w:val="28"/>
        </w:rPr>
        <w:t xml:space="preserve">1) </w:t>
      </w:r>
      <w:r w:rsidR="00805B65">
        <w:rPr>
          <w:b/>
          <w:sz w:val="28"/>
          <w:szCs w:val="28"/>
        </w:rPr>
        <w:t>в абзаце 1 преамбулы Устава</w:t>
      </w:r>
      <w:r w:rsidR="00805B65">
        <w:rPr>
          <w:sz w:val="28"/>
          <w:szCs w:val="28"/>
        </w:rPr>
        <w:t xml:space="preserve"> слова «Федеральным законом» заменить словами «Федеральным законом от 06 октября 2003 года №131-ФЗ»;</w:t>
      </w:r>
    </w:p>
    <w:p w:rsidR="00805B65" w:rsidRDefault="00805B65" w:rsidP="00F42309">
      <w:pPr>
        <w:ind w:firstLine="708"/>
        <w:jc w:val="both"/>
        <w:rPr>
          <w:sz w:val="28"/>
          <w:szCs w:val="28"/>
        </w:rPr>
      </w:pPr>
      <w:r w:rsidRPr="00045872">
        <w:rPr>
          <w:b/>
          <w:sz w:val="28"/>
          <w:szCs w:val="28"/>
        </w:rPr>
        <w:t>2)</w:t>
      </w:r>
      <w:r>
        <w:rPr>
          <w:sz w:val="28"/>
          <w:szCs w:val="28"/>
        </w:rPr>
        <w:t xml:space="preserve"> </w:t>
      </w:r>
      <w:r w:rsidRPr="00805B65">
        <w:rPr>
          <w:b/>
          <w:sz w:val="28"/>
          <w:szCs w:val="28"/>
        </w:rPr>
        <w:t>в части 1 статьи 3 «Вопросы местного значения поселка Конышевка»</w:t>
      </w:r>
      <w:r>
        <w:rPr>
          <w:sz w:val="28"/>
          <w:szCs w:val="28"/>
        </w:rPr>
        <w:t>:</w:t>
      </w:r>
    </w:p>
    <w:p w:rsidR="00805B65" w:rsidRDefault="00805B65" w:rsidP="00F42309">
      <w:pPr>
        <w:ind w:firstLine="708"/>
        <w:jc w:val="both"/>
        <w:rPr>
          <w:sz w:val="28"/>
          <w:szCs w:val="28"/>
        </w:rPr>
      </w:pPr>
      <w:r>
        <w:rPr>
          <w:sz w:val="28"/>
          <w:szCs w:val="28"/>
        </w:rPr>
        <w:t xml:space="preserve">а) </w:t>
      </w:r>
      <w:r w:rsidRPr="00325AD9">
        <w:rPr>
          <w:b/>
          <w:sz w:val="28"/>
          <w:szCs w:val="28"/>
        </w:rPr>
        <w:t>в пункте 4</w:t>
      </w:r>
      <w:r>
        <w:rPr>
          <w:sz w:val="28"/>
          <w:szCs w:val="28"/>
        </w:rPr>
        <w:t xml:space="preserve"> слово «населения» заменить словами «населения поселка Конышевка»;</w:t>
      </w:r>
    </w:p>
    <w:p w:rsidR="00805B65" w:rsidRDefault="00805B65" w:rsidP="00F42309">
      <w:pPr>
        <w:ind w:firstLine="708"/>
        <w:jc w:val="both"/>
        <w:rPr>
          <w:sz w:val="28"/>
          <w:szCs w:val="28"/>
        </w:rPr>
      </w:pPr>
      <w:r>
        <w:rPr>
          <w:sz w:val="28"/>
          <w:szCs w:val="28"/>
        </w:rPr>
        <w:t xml:space="preserve">б) </w:t>
      </w:r>
      <w:r w:rsidRPr="00325AD9">
        <w:rPr>
          <w:b/>
          <w:sz w:val="28"/>
          <w:szCs w:val="28"/>
        </w:rPr>
        <w:t>в пункте 7</w:t>
      </w:r>
      <w:r>
        <w:rPr>
          <w:sz w:val="28"/>
          <w:szCs w:val="28"/>
        </w:rPr>
        <w:t xml:space="preserve"> слова «населению и организация транспортного обслуживания населения» заменить словами «населению поселка Конышевка и организация транспортного обслуживания населения поселка Конышевка»;</w:t>
      </w:r>
    </w:p>
    <w:p w:rsidR="00805B65" w:rsidRDefault="00805B65" w:rsidP="00F42309">
      <w:pPr>
        <w:ind w:firstLine="708"/>
        <w:jc w:val="both"/>
        <w:rPr>
          <w:sz w:val="28"/>
          <w:szCs w:val="28"/>
        </w:rPr>
      </w:pPr>
      <w:proofErr w:type="gramStart"/>
      <w:r>
        <w:rPr>
          <w:sz w:val="28"/>
          <w:szCs w:val="28"/>
        </w:rPr>
        <w:t xml:space="preserve">в) </w:t>
      </w:r>
      <w:r w:rsidR="00AB4AAD" w:rsidRPr="00AB4AAD">
        <w:rPr>
          <w:b/>
          <w:sz w:val="28"/>
          <w:szCs w:val="28"/>
        </w:rPr>
        <w:t>в пункте 21</w:t>
      </w:r>
      <w:r w:rsidR="00AB4AAD">
        <w:rPr>
          <w:sz w:val="28"/>
          <w:szCs w:val="28"/>
        </w:rPr>
        <w:t xml:space="preserve"> слова «межмуниципального значения, местного значения поселка Конышевка», заменить словами «межмуниципального значения, местного значения Конышевского района Курской области)»;</w:t>
      </w:r>
      <w:proofErr w:type="gramEnd"/>
    </w:p>
    <w:p w:rsidR="00AB4AAD" w:rsidRDefault="00AB4AAD" w:rsidP="00F42309">
      <w:pPr>
        <w:ind w:firstLine="708"/>
        <w:jc w:val="both"/>
        <w:rPr>
          <w:sz w:val="28"/>
          <w:szCs w:val="28"/>
        </w:rPr>
      </w:pPr>
      <w:r>
        <w:rPr>
          <w:sz w:val="28"/>
          <w:szCs w:val="28"/>
        </w:rPr>
        <w:t xml:space="preserve">г) </w:t>
      </w:r>
      <w:r w:rsidRPr="00AB4AAD">
        <w:rPr>
          <w:b/>
          <w:sz w:val="28"/>
          <w:szCs w:val="28"/>
        </w:rPr>
        <w:t>в пункте 31</w:t>
      </w:r>
      <w:r>
        <w:rPr>
          <w:sz w:val="28"/>
          <w:szCs w:val="28"/>
        </w:rPr>
        <w:t xml:space="preserve"> слова «информирование населения» заменить словами «информирование населения поселка Конышевка»;</w:t>
      </w:r>
    </w:p>
    <w:p w:rsidR="00C14A11" w:rsidRDefault="00AB4AAD" w:rsidP="00F42309">
      <w:pPr>
        <w:ind w:firstLine="708"/>
        <w:jc w:val="both"/>
        <w:rPr>
          <w:sz w:val="28"/>
          <w:szCs w:val="28"/>
        </w:rPr>
      </w:pPr>
      <w:r>
        <w:rPr>
          <w:sz w:val="28"/>
          <w:szCs w:val="28"/>
        </w:rPr>
        <w:t xml:space="preserve">д) </w:t>
      </w:r>
      <w:r w:rsidR="00C14A11">
        <w:rPr>
          <w:b/>
          <w:sz w:val="28"/>
          <w:szCs w:val="28"/>
        </w:rPr>
        <w:t>пункт</w:t>
      </w:r>
      <w:r w:rsidRPr="00AB4AAD">
        <w:rPr>
          <w:b/>
          <w:sz w:val="28"/>
          <w:szCs w:val="28"/>
        </w:rPr>
        <w:t xml:space="preserve"> 39</w:t>
      </w:r>
      <w:r>
        <w:rPr>
          <w:sz w:val="28"/>
          <w:szCs w:val="28"/>
        </w:rPr>
        <w:t xml:space="preserve"> </w:t>
      </w:r>
      <w:r w:rsidR="00C14A11">
        <w:rPr>
          <w:sz w:val="28"/>
          <w:szCs w:val="28"/>
        </w:rPr>
        <w:t>изложить в следующей редакции:</w:t>
      </w:r>
    </w:p>
    <w:p w:rsidR="00AB4AAD" w:rsidRDefault="00C14A11" w:rsidP="00F42309">
      <w:pPr>
        <w:ind w:firstLine="708"/>
        <w:jc w:val="both"/>
        <w:rPr>
          <w:sz w:val="28"/>
          <w:szCs w:val="28"/>
        </w:rPr>
      </w:pPr>
      <w:r>
        <w:rPr>
          <w:sz w:val="28"/>
          <w:szCs w:val="28"/>
        </w:rPr>
        <w:t>«39) участие в соответствии с федеральным законом в выполнени</w:t>
      </w:r>
      <w:r w:rsidR="006A32C9">
        <w:rPr>
          <w:sz w:val="28"/>
          <w:szCs w:val="28"/>
        </w:rPr>
        <w:t>и комплексных кадастровых работ</w:t>
      </w:r>
      <w:proofErr w:type="gramStart"/>
      <w:r w:rsidR="006A32C9">
        <w:rPr>
          <w:sz w:val="28"/>
          <w:szCs w:val="28"/>
        </w:rPr>
        <w:t>;</w:t>
      </w:r>
      <w:r>
        <w:rPr>
          <w:sz w:val="28"/>
          <w:szCs w:val="28"/>
        </w:rPr>
        <w:t>»</w:t>
      </w:r>
      <w:proofErr w:type="gramEnd"/>
      <w:r w:rsidR="00AB4AAD">
        <w:rPr>
          <w:sz w:val="28"/>
          <w:szCs w:val="28"/>
        </w:rPr>
        <w:t>;</w:t>
      </w:r>
    </w:p>
    <w:p w:rsidR="006A32C9" w:rsidRDefault="006A32C9" w:rsidP="00F42309">
      <w:pPr>
        <w:ind w:firstLine="708"/>
        <w:jc w:val="both"/>
        <w:rPr>
          <w:sz w:val="28"/>
          <w:szCs w:val="28"/>
        </w:rPr>
      </w:pPr>
      <w:r>
        <w:rPr>
          <w:sz w:val="28"/>
          <w:szCs w:val="28"/>
        </w:rPr>
        <w:t>е) дополнить пунктом 40 следующего содержания:</w:t>
      </w:r>
    </w:p>
    <w:p w:rsidR="006A32C9" w:rsidRDefault="006A32C9" w:rsidP="00F42309">
      <w:pPr>
        <w:ind w:firstLine="708"/>
        <w:jc w:val="both"/>
        <w:rPr>
          <w:sz w:val="28"/>
          <w:szCs w:val="28"/>
        </w:rPr>
      </w:pPr>
      <w:r>
        <w:rPr>
          <w:sz w:val="28"/>
          <w:szCs w:val="28"/>
        </w:rPr>
        <w:t>«40) принятие решений и проведение на территории поселка Конышевка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Pr>
          <w:sz w:val="28"/>
          <w:szCs w:val="28"/>
        </w:rPr>
        <w:t>.»;</w:t>
      </w:r>
      <w:proofErr w:type="gramEnd"/>
    </w:p>
    <w:p w:rsidR="00C14A11" w:rsidRDefault="00C14A11" w:rsidP="00C14A11">
      <w:pPr>
        <w:ind w:firstLine="708"/>
        <w:jc w:val="both"/>
        <w:rPr>
          <w:b/>
          <w:sz w:val="28"/>
          <w:szCs w:val="28"/>
        </w:rPr>
      </w:pPr>
      <w:r>
        <w:rPr>
          <w:b/>
          <w:sz w:val="28"/>
          <w:szCs w:val="28"/>
        </w:rPr>
        <w:lastRenderedPageBreak/>
        <w:t>3</w:t>
      </w:r>
      <w:r w:rsidRPr="00B10182">
        <w:rPr>
          <w:b/>
          <w:sz w:val="28"/>
          <w:szCs w:val="28"/>
        </w:rPr>
        <w:t xml:space="preserve">) </w:t>
      </w:r>
      <w:r>
        <w:rPr>
          <w:b/>
          <w:sz w:val="28"/>
          <w:szCs w:val="28"/>
        </w:rPr>
        <w:t>в части 1 стать 3.1 «Права органов местного самоуправления поселка Конышевка на решение вопросов, не отнесенных к вопросам местного значения поселка Конышевка»:</w:t>
      </w:r>
    </w:p>
    <w:p w:rsidR="00C14A11" w:rsidRDefault="00C14A11" w:rsidP="00C14A11">
      <w:pPr>
        <w:ind w:firstLine="708"/>
        <w:jc w:val="both"/>
        <w:rPr>
          <w:sz w:val="28"/>
          <w:szCs w:val="28"/>
        </w:rPr>
      </w:pPr>
      <w:r>
        <w:rPr>
          <w:sz w:val="28"/>
          <w:szCs w:val="28"/>
        </w:rPr>
        <w:t xml:space="preserve">а) </w:t>
      </w:r>
      <w:r w:rsidRPr="00B10182">
        <w:rPr>
          <w:b/>
          <w:sz w:val="28"/>
          <w:szCs w:val="28"/>
        </w:rPr>
        <w:t>в пункте 18</w:t>
      </w:r>
      <w:r>
        <w:rPr>
          <w:sz w:val="28"/>
          <w:szCs w:val="28"/>
        </w:rPr>
        <w:t xml:space="preserve"> слова «указанной должности</w:t>
      </w:r>
      <w:proofErr w:type="gramStart"/>
      <w:r>
        <w:rPr>
          <w:sz w:val="28"/>
          <w:szCs w:val="28"/>
        </w:rPr>
        <w:t xml:space="preserve">.» </w:t>
      </w:r>
      <w:proofErr w:type="gramEnd"/>
      <w:r>
        <w:rPr>
          <w:sz w:val="28"/>
          <w:szCs w:val="28"/>
        </w:rPr>
        <w:t>заменить словами «указанной должности;»;</w:t>
      </w:r>
    </w:p>
    <w:p w:rsidR="00C14A11" w:rsidRDefault="00C14A11" w:rsidP="00C14A11">
      <w:pPr>
        <w:ind w:firstLine="708"/>
        <w:jc w:val="both"/>
        <w:rPr>
          <w:sz w:val="28"/>
          <w:szCs w:val="28"/>
        </w:rPr>
      </w:pPr>
      <w:r>
        <w:rPr>
          <w:sz w:val="28"/>
          <w:szCs w:val="28"/>
        </w:rPr>
        <w:t xml:space="preserve">б) </w:t>
      </w:r>
      <w:r w:rsidRPr="00B10182">
        <w:rPr>
          <w:b/>
          <w:sz w:val="28"/>
          <w:szCs w:val="28"/>
        </w:rPr>
        <w:t>дополнить пунктом 19</w:t>
      </w:r>
      <w:r>
        <w:rPr>
          <w:sz w:val="28"/>
          <w:szCs w:val="28"/>
        </w:rPr>
        <w:t xml:space="preserve"> следующего содержания:</w:t>
      </w:r>
    </w:p>
    <w:p w:rsidR="00C14A11" w:rsidRDefault="00C14A11" w:rsidP="00C14A11">
      <w:pPr>
        <w:ind w:firstLine="708"/>
        <w:jc w:val="both"/>
        <w:rPr>
          <w:sz w:val="28"/>
          <w:szCs w:val="28"/>
        </w:rPr>
      </w:pPr>
      <w:r>
        <w:rPr>
          <w:sz w:val="28"/>
          <w:szCs w:val="28"/>
        </w:rPr>
        <w:t>«19)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Pr>
          <w:sz w:val="28"/>
          <w:szCs w:val="28"/>
        </w:rPr>
        <w:t>.»;</w:t>
      </w:r>
      <w:proofErr w:type="gramEnd"/>
    </w:p>
    <w:p w:rsidR="00AB4AAD" w:rsidRDefault="00C14A11" w:rsidP="00F42309">
      <w:pPr>
        <w:ind w:firstLine="708"/>
        <w:jc w:val="both"/>
        <w:rPr>
          <w:sz w:val="28"/>
          <w:szCs w:val="28"/>
        </w:rPr>
      </w:pPr>
      <w:r>
        <w:rPr>
          <w:b/>
          <w:sz w:val="28"/>
          <w:szCs w:val="28"/>
        </w:rPr>
        <w:t>4</w:t>
      </w:r>
      <w:r w:rsidR="00A103DF" w:rsidRPr="00045872">
        <w:rPr>
          <w:b/>
          <w:sz w:val="28"/>
          <w:szCs w:val="28"/>
        </w:rPr>
        <w:t>)</w:t>
      </w:r>
      <w:r w:rsidR="00A103DF">
        <w:rPr>
          <w:sz w:val="28"/>
          <w:szCs w:val="28"/>
        </w:rPr>
        <w:t xml:space="preserve"> </w:t>
      </w:r>
      <w:r w:rsidR="00A103DF" w:rsidRPr="00A103DF">
        <w:rPr>
          <w:b/>
          <w:sz w:val="28"/>
          <w:szCs w:val="28"/>
        </w:rPr>
        <w:t>в наименовании статьи 7 «Взаимодействие органов местного самоуправления»</w:t>
      </w:r>
      <w:r w:rsidR="00A103DF">
        <w:rPr>
          <w:sz w:val="28"/>
          <w:szCs w:val="28"/>
        </w:rPr>
        <w:t xml:space="preserve"> слова «органов местного самоуправления» заменить словами «органов местного самоуправления поселка Конышевка»;</w:t>
      </w:r>
    </w:p>
    <w:p w:rsidR="00A103DF" w:rsidRDefault="00C14A11" w:rsidP="00F42309">
      <w:pPr>
        <w:ind w:firstLine="708"/>
        <w:jc w:val="both"/>
        <w:rPr>
          <w:sz w:val="28"/>
          <w:szCs w:val="28"/>
        </w:rPr>
      </w:pPr>
      <w:r>
        <w:rPr>
          <w:b/>
          <w:sz w:val="28"/>
          <w:szCs w:val="28"/>
        </w:rPr>
        <w:t>5</w:t>
      </w:r>
      <w:r w:rsidR="00A103DF" w:rsidRPr="00045872">
        <w:rPr>
          <w:b/>
          <w:sz w:val="28"/>
          <w:szCs w:val="28"/>
        </w:rPr>
        <w:t>)</w:t>
      </w:r>
      <w:r w:rsidR="00A103DF">
        <w:rPr>
          <w:sz w:val="28"/>
          <w:szCs w:val="28"/>
        </w:rPr>
        <w:t xml:space="preserve"> </w:t>
      </w:r>
      <w:r w:rsidR="00A103DF" w:rsidRPr="006B65E8">
        <w:rPr>
          <w:b/>
          <w:sz w:val="28"/>
          <w:szCs w:val="28"/>
        </w:rPr>
        <w:t xml:space="preserve">в статье </w:t>
      </w:r>
      <w:r w:rsidR="006B65E8" w:rsidRPr="006B65E8">
        <w:rPr>
          <w:b/>
          <w:sz w:val="28"/>
          <w:szCs w:val="28"/>
        </w:rPr>
        <w:t xml:space="preserve">9 </w:t>
      </w:r>
      <w:r w:rsidR="00A103DF" w:rsidRPr="006B65E8">
        <w:rPr>
          <w:b/>
          <w:sz w:val="28"/>
          <w:szCs w:val="28"/>
        </w:rPr>
        <w:t>«Местный референдум»</w:t>
      </w:r>
      <w:r w:rsidR="00A103DF">
        <w:rPr>
          <w:sz w:val="28"/>
          <w:szCs w:val="28"/>
        </w:rPr>
        <w:t>:</w:t>
      </w:r>
    </w:p>
    <w:p w:rsidR="00A103DF" w:rsidRDefault="00A103DF" w:rsidP="00F42309">
      <w:pPr>
        <w:ind w:firstLine="708"/>
        <w:jc w:val="both"/>
        <w:rPr>
          <w:sz w:val="28"/>
          <w:szCs w:val="28"/>
        </w:rPr>
      </w:pPr>
      <w:r>
        <w:rPr>
          <w:sz w:val="28"/>
          <w:szCs w:val="28"/>
        </w:rPr>
        <w:t xml:space="preserve">а) </w:t>
      </w:r>
      <w:r w:rsidRPr="006B65E8">
        <w:rPr>
          <w:b/>
          <w:sz w:val="28"/>
          <w:szCs w:val="28"/>
        </w:rPr>
        <w:t>в абзаце 2 части 5</w:t>
      </w:r>
      <w:r>
        <w:rPr>
          <w:sz w:val="28"/>
          <w:szCs w:val="28"/>
        </w:rPr>
        <w:t xml:space="preserve"> слова «Избирательной комиссией Курской области» заменить словами «Избирательной комиссии Курской области»;</w:t>
      </w:r>
    </w:p>
    <w:p w:rsidR="00A103DF" w:rsidRDefault="00A103DF" w:rsidP="00F42309">
      <w:pPr>
        <w:ind w:firstLine="708"/>
        <w:jc w:val="both"/>
        <w:rPr>
          <w:sz w:val="28"/>
          <w:szCs w:val="28"/>
        </w:rPr>
      </w:pPr>
      <w:r>
        <w:rPr>
          <w:sz w:val="28"/>
          <w:szCs w:val="28"/>
        </w:rPr>
        <w:t xml:space="preserve">б) </w:t>
      </w:r>
      <w:r w:rsidRPr="006B65E8">
        <w:rPr>
          <w:b/>
          <w:sz w:val="28"/>
          <w:szCs w:val="28"/>
        </w:rPr>
        <w:t>в части 10</w:t>
      </w:r>
      <w:r>
        <w:rPr>
          <w:sz w:val="28"/>
          <w:szCs w:val="28"/>
        </w:rPr>
        <w:t xml:space="preserve"> слова «федеральным законом и принимаемыми» заменить словами «Федеральным законом от 12 июня 2002 года №67-ФЗ «Об осно</w:t>
      </w:r>
      <w:r w:rsidR="006B65E8">
        <w:rPr>
          <w:sz w:val="28"/>
          <w:szCs w:val="28"/>
        </w:rPr>
        <w:t>вных гарантия избирательных прав и права на участие в референдуме граждан Российской Федерации</w:t>
      </w:r>
      <w:r>
        <w:rPr>
          <w:sz w:val="28"/>
          <w:szCs w:val="28"/>
        </w:rPr>
        <w:t>»</w:t>
      </w:r>
      <w:r w:rsidR="006B65E8">
        <w:rPr>
          <w:sz w:val="28"/>
          <w:szCs w:val="28"/>
        </w:rPr>
        <w:t xml:space="preserve"> и принимаемыми»;</w:t>
      </w:r>
    </w:p>
    <w:p w:rsidR="006B65E8" w:rsidRDefault="00C14A11" w:rsidP="00F42309">
      <w:pPr>
        <w:ind w:firstLine="708"/>
        <w:jc w:val="both"/>
        <w:rPr>
          <w:sz w:val="28"/>
          <w:szCs w:val="28"/>
        </w:rPr>
      </w:pPr>
      <w:r>
        <w:rPr>
          <w:b/>
          <w:sz w:val="28"/>
          <w:szCs w:val="28"/>
        </w:rPr>
        <w:t>6</w:t>
      </w:r>
      <w:r w:rsidR="006B65E8" w:rsidRPr="00045872">
        <w:rPr>
          <w:b/>
          <w:sz w:val="28"/>
          <w:szCs w:val="28"/>
        </w:rPr>
        <w:t>)</w:t>
      </w:r>
      <w:r w:rsidR="006B65E8">
        <w:rPr>
          <w:sz w:val="28"/>
          <w:szCs w:val="28"/>
        </w:rPr>
        <w:t xml:space="preserve"> </w:t>
      </w:r>
      <w:r w:rsidR="006B65E8" w:rsidRPr="006B65E8">
        <w:rPr>
          <w:b/>
          <w:sz w:val="28"/>
          <w:szCs w:val="28"/>
        </w:rPr>
        <w:t>в статье 10 «Муниципальные выборы»</w:t>
      </w:r>
      <w:r w:rsidR="006B65E8">
        <w:rPr>
          <w:sz w:val="28"/>
          <w:szCs w:val="28"/>
        </w:rPr>
        <w:t>:</w:t>
      </w:r>
    </w:p>
    <w:p w:rsidR="006B65E8" w:rsidRDefault="006B65E8" w:rsidP="00F42309">
      <w:pPr>
        <w:ind w:firstLine="708"/>
        <w:jc w:val="both"/>
        <w:rPr>
          <w:sz w:val="28"/>
          <w:szCs w:val="28"/>
        </w:rPr>
      </w:pPr>
      <w:r>
        <w:rPr>
          <w:sz w:val="28"/>
          <w:szCs w:val="28"/>
        </w:rPr>
        <w:t xml:space="preserve">а) </w:t>
      </w:r>
      <w:r w:rsidRPr="006B65E8">
        <w:rPr>
          <w:b/>
          <w:sz w:val="28"/>
          <w:szCs w:val="28"/>
        </w:rPr>
        <w:t>в части 3</w:t>
      </w:r>
      <w:r>
        <w:rPr>
          <w:sz w:val="28"/>
          <w:szCs w:val="28"/>
        </w:rPr>
        <w:t xml:space="preserve"> слово «соответствующей» исключить;</w:t>
      </w:r>
    </w:p>
    <w:p w:rsidR="006B65E8" w:rsidRDefault="006B65E8" w:rsidP="00F42309">
      <w:pPr>
        <w:ind w:firstLine="708"/>
        <w:jc w:val="both"/>
        <w:rPr>
          <w:sz w:val="28"/>
          <w:szCs w:val="28"/>
        </w:rPr>
      </w:pPr>
      <w:r>
        <w:rPr>
          <w:sz w:val="28"/>
          <w:szCs w:val="28"/>
        </w:rPr>
        <w:t xml:space="preserve">б) </w:t>
      </w:r>
      <w:r w:rsidR="00B258D7" w:rsidRPr="00B258D7">
        <w:rPr>
          <w:b/>
          <w:sz w:val="28"/>
          <w:szCs w:val="28"/>
        </w:rPr>
        <w:t>в части 4</w:t>
      </w:r>
      <w:r w:rsidR="00B258D7">
        <w:rPr>
          <w:sz w:val="28"/>
          <w:szCs w:val="28"/>
        </w:rPr>
        <w:t xml:space="preserve"> слова «федеральным законом и принимаемыми» заменить словами «Федеральным законом от 12 июня 2002 года №67-ФЗ «Об основных гарантиях избирательных прав и права на участие в референдуме граждан Российской Федерации» и принимаемыми»;</w:t>
      </w:r>
    </w:p>
    <w:p w:rsidR="00B258D7" w:rsidRDefault="00C14A11" w:rsidP="00F42309">
      <w:pPr>
        <w:ind w:firstLine="708"/>
        <w:jc w:val="both"/>
        <w:rPr>
          <w:sz w:val="28"/>
          <w:szCs w:val="28"/>
        </w:rPr>
      </w:pPr>
      <w:r>
        <w:rPr>
          <w:b/>
          <w:sz w:val="28"/>
          <w:szCs w:val="28"/>
        </w:rPr>
        <w:t>7</w:t>
      </w:r>
      <w:r w:rsidR="00B258D7" w:rsidRPr="00045872">
        <w:rPr>
          <w:b/>
          <w:sz w:val="28"/>
          <w:szCs w:val="28"/>
        </w:rPr>
        <w:t>)</w:t>
      </w:r>
      <w:r w:rsidR="00B258D7">
        <w:rPr>
          <w:sz w:val="28"/>
          <w:szCs w:val="28"/>
        </w:rPr>
        <w:t xml:space="preserve"> </w:t>
      </w:r>
      <w:r w:rsidR="00B258D7" w:rsidRPr="00B258D7">
        <w:rPr>
          <w:b/>
          <w:sz w:val="28"/>
          <w:szCs w:val="28"/>
        </w:rPr>
        <w:t>в статье 11 «Голосование по отзыву депутата Собрания депутатов поселка Конышевка, Главы поселка Конышевка»</w:t>
      </w:r>
      <w:r w:rsidR="00B258D7">
        <w:rPr>
          <w:sz w:val="28"/>
          <w:szCs w:val="28"/>
        </w:rPr>
        <w:t>:</w:t>
      </w:r>
    </w:p>
    <w:p w:rsidR="00805B65" w:rsidRDefault="00B258D7" w:rsidP="00F42309">
      <w:pPr>
        <w:ind w:firstLine="708"/>
        <w:jc w:val="both"/>
        <w:rPr>
          <w:sz w:val="28"/>
          <w:szCs w:val="28"/>
        </w:rPr>
      </w:pPr>
      <w:r>
        <w:rPr>
          <w:sz w:val="28"/>
          <w:szCs w:val="28"/>
        </w:rPr>
        <w:t xml:space="preserve">а) </w:t>
      </w:r>
      <w:r w:rsidRPr="00B258D7">
        <w:rPr>
          <w:b/>
          <w:sz w:val="28"/>
          <w:szCs w:val="28"/>
        </w:rPr>
        <w:t>в части 5</w:t>
      </w:r>
      <w:r>
        <w:rPr>
          <w:sz w:val="28"/>
          <w:szCs w:val="28"/>
        </w:rPr>
        <w:t xml:space="preserve"> слова «федеральным законом и принимаемым» заменить словами «Федеральным законом «Об основных гарантиях избирательных прав и права на участие в референдуме граждан Российской Федерации» и принимаемым»;</w:t>
      </w:r>
    </w:p>
    <w:p w:rsidR="00B258D7" w:rsidRDefault="00B258D7" w:rsidP="00F42309">
      <w:pPr>
        <w:ind w:firstLine="708"/>
        <w:jc w:val="both"/>
        <w:rPr>
          <w:sz w:val="28"/>
          <w:szCs w:val="28"/>
        </w:rPr>
      </w:pPr>
      <w:r>
        <w:rPr>
          <w:sz w:val="28"/>
          <w:szCs w:val="28"/>
        </w:rPr>
        <w:t xml:space="preserve">б) </w:t>
      </w:r>
      <w:r w:rsidR="00717E0B" w:rsidRPr="00717E0B">
        <w:rPr>
          <w:b/>
          <w:sz w:val="28"/>
          <w:szCs w:val="28"/>
        </w:rPr>
        <w:t>в части 7</w:t>
      </w:r>
      <w:r w:rsidR="00717E0B">
        <w:rPr>
          <w:sz w:val="28"/>
          <w:szCs w:val="28"/>
        </w:rPr>
        <w:t xml:space="preserve"> слова «в избирательном округе, муниципальном образовании» заменить словами «в избирательном округе, поселке Конышевка»;</w:t>
      </w:r>
    </w:p>
    <w:p w:rsidR="00717E0B" w:rsidRDefault="00C14A11" w:rsidP="00F42309">
      <w:pPr>
        <w:ind w:firstLine="708"/>
        <w:jc w:val="both"/>
        <w:rPr>
          <w:sz w:val="28"/>
          <w:szCs w:val="28"/>
        </w:rPr>
      </w:pPr>
      <w:r>
        <w:rPr>
          <w:b/>
          <w:sz w:val="28"/>
          <w:szCs w:val="28"/>
        </w:rPr>
        <w:t>8</w:t>
      </w:r>
      <w:r w:rsidR="00717E0B" w:rsidRPr="00045872">
        <w:rPr>
          <w:b/>
          <w:sz w:val="28"/>
          <w:szCs w:val="28"/>
        </w:rPr>
        <w:t>)</w:t>
      </w:r>
      <w:r w:rsidR="00717E0B">
        <w:rPr>
          <w:sz w:val="28"/>
          <w:szCs w:val="28"/>
        </w:rPr>
        <w:t xml:space="preserve"> </w:t>
      </w:r>
      <w:r w:rsidR="00445589" w:rsidRPr="00445589">
        <w:rPr>
          <w:b/>
          <w:sz w:val="28"/>
          <w:szCs w:val="28"/>
        </w:rPr>
        <w:t>в статье 14 «Территориальное общественное самоуправление»:</w:t>
      </w:r>
    </w:p>
    <w:p w:rsidR="00445589" w:rsidRDefault="00445589" w:rsidP="00F42309">
      <w:pPr>
        <w:ind w:firstLine="708"/>
        <w:jc w:val="both"/>
        <w:rPr>
          <w:sz w:val="28"/>
          <w:szCs w:val="28"/>
        </w:rPr>
      </w:pPr>
      <w:r>
        <w:rPr>
          <w:sz w:val="28"/>
          <w:szCs w:val="28"/>
        </w:rPr>
        <w:t xml:space="preserve">а) </w:t>
      </w:r>
      <w:r w:rsidR="00D0143F" w:rsidRPr="00D0143F">
        <w:rPr>
          <w:b/>
          <w:sz w:val="28"/>
          <w:szCs w:val="28"/>
        </w:rPr>
        <w:t>в абзаце 1 части 1</w:t>
      </w:r>
      <w:r w:rsidR="00D0143F">
        <w:rPr>
          <w:sz w:val="28"/>
          <w:szCs w:val="28"/>
        </w:rPr>
        <w:t xml:space="preserve"> слова «</w:t>
      </w:r>
      <w:proofErr w:type="gramStart"/>
      <w:r w:rsidR="00D0143F">
        <w:rPr>
          <w:sz w:val="28"/>
          <w:szCs w:val="28"/>
        </w:rPr>
        <w:t>на части территории</w:t>
      </w:r>
      <w:proofErr w:type="gramEnd"/>
      <w:r w:rsidR="00D0143F">
        <w:rPr>
          <w:sz w:val="28"/>
          <w:szCs w:val="28"/>
        </w:rPr>
        <w:t xml:space="preserve"> поселка» заменить словами «на части территории поселка Конышевка»;</w:t>
      </w:r>
    </w:p>
    <w:p w:rsidR="00D0143F" w:rsidRDefault="00D0143F" w:rsidP="00F42309">
      <w:pPr>
        <w:ind w:firstLine="708"/>
        <w:jc w:val="both"/>
        <w:rPr>
          <w:sz w:val="28"/>
          <w:szCs w:val="28"/>
        </w:rPr>
      </w:pPr>
      <w:r>
        <w:rPr>
          <w:sz w:val="28"/>
          <w:szCs w:val="28"/>
        </w:rPr>
        <w:t xml:space="preserve">б) </w:t>
      </w:r>
      <w:r w:rsidRPr="00045872">
        <w:rPr>
          <w:b/>
          <w:sz w:val="28"/>
          <w:szCs w:val="28"/>
        </w:rPr>
        <w:t>в части 5</w:t>
      </w:r>
      <w:r>
        <w:rPr>
          <w:sz w:val="28"/>
          <w:szCs w:val="28"/>
        </w:rPr>
        <w:t xml:space="preserve"> слова «уполномоченным органом местного самоуправления» заменить словами «уполномоченным органом местного самоуправления поселка Конышевка»;</w:t>
      </w:r>
    </w:p>
    <w:p w:rsidR="00C14A11" w:rsidRDefault="00C14A11" w:rsidP="00F42309">
      <w:pPr>
        <w:ind w:firstLine="708"/>
        <w:jc w:val="both"/>
        <w:rPr>
          <w:sz w:val="28"/>
          <w:szCs w:val="28"/>
        </w:rPr>
      </w:pPr>
      <w:r>
        <w:rPr>
          <w:sz w:val="28"/>
          <w:szCs w:val="28"/>
        </w:rPr>
        <w:t xml:space="preserve">в) </w:t>
      </w:r>
      <w:r w:rsidRPr="004E06EE">
        <w:rPr>
          <w:b/>
          <w:sz w:val="28"/>
          <w:szCs w:val="28"/>
        </w:rPr>
        <w:t>в пункте 6 части 7</w:t>
      </w:r>
      <w:r>
        <w:rPr>
          <w:sz w:val="28"/>
          <w:szCs w:val="28"/>
        </w:rPr>
        <w:t xml:space="preserve"> слова «общественного самоуправления</w:t>
      </w:r>
      <w:proofErr w:type="gramStart"/>
      <w:r>
        <w:rPr>
          <w:sz w:val="28"/>
          <w:szCs w:val="28"/>
        </w:rPr>
        <w:t xml:space="preserve">.» </w:t>
      </w:r>
      <w:proofErr w:type="gramEnd"/>
      <w:r>
        <w:rPr>
          <w:sz w:val="28"/>
          <w:szCs w:val="28"/>
        </w:rPr>
        <w:t>заменить словами «общественного самоуправления;»;</w:t>
      </w:r>
    </w:p>
    <w:p w:rsidR="00C14A11" w:rsidRDefault="00C14A11" w:rsidP="00C14A11">
      <w:pPr>
        <w:ind w:firstLine="708"/>
        <w:jc w:val="both"/>
        <w:rPr>
          <w:sz w:val="28"/>
          <w:szCs w:val="28"/>
        </w:rPr>
      </w:pPr>
      <w:r>
        <w:rPr>
          <w:sz w:val="28"/>
          <w:szCs w:val="28"/>
        </w:rPr>
        <w:t xml:space="preserve">г) </w:t>
      </w:r>
      <w:r w:rsidRPr="00C14A11">
        <w:rPr>
          <w:b/>
          <w:sz w:val="28"/>
          <w:szCs w:val="28"/>
        </w:rPr>
        <w:t>часть 7 дополнить</w:t>
      </w:r>
      <w:r w:rsidRPr="004E06EE">
        <w:rPr>
          <w:b/>
          <w:sz w:val="28"/>
          <w:szCs w:val="28"/>
        </w:rPr>
        <w:t xml:space="preserve"> пунктом 7</w:t>
      </w:r>
      <w:r>
        <w:rPr>
          <w:sz w:val="28"/>
          <w:szCs w:val="28"/>
        </w:rPr>
        <w:t xml:space="preserve"> следующего содержания:</w:t>
      </w:r>
    </w:p>
    <w:p w:rsidR="00C14A11" w:rsidRDefault="00C14A11" w:rsidP="00C14A11">
      <w:pPr>
        <w:ind w:firstLine="708"/>
        <w:jc w:val="both"/>
        <w:rPr>
          <w:sz w:val="28"/>
          <w:szCs w:val="28"/>
        </w:rPr>
      </w:pPr>
      <w:r>
        <w:rPr>
          <w:sz w:val="28"/>
          <w:szCs w:val="28"/>
        </w:rPr>
        <w:t>«7) обсуждение инициативного проекта и принятие решения по вопросу о его одобрении</w:t>
      </w:r>
      <w:proofErr w:type="gramStart"/>
      <w:r>
        <w:rPr>
          <w:sz w:val="28"/>
          <w:szCs w:val="28"/>
        </w:rPr>
        <w:t>.»;</w:t>
      </w:r>
      <w:proofErr w:type="gramEnd"/>
    </w:p>
    <w:p w:rsidR="00D0143F" w:rsidRDefault="00C14A11" w:rsidP="00F42309">
      <w:pPr>
        <w:ind w:firstLine="708"/>
        <w:jc w:val="both"/>
        <w:rPr>
          <w:sz w:val="28"/>
          <w:szCs w:val="28"/>
        </w:rPr>
      </w:pPr>
      <w:r>
        <w:rPr>
          <w:sz w:val="28"/>
          <w:szCs w:val="28"/>
        </w:rPr>
        <w:t>д</w:t>
      </w:r>
      <w:r w:rsidR="00D0143F">
        <w:rPr>
          <w:sz w:val="28"/>
          <w:szCs w:val="28"/>
        </w:rPr>
        <w:t xml:space="preserve">) </w:t>
      </w:r>
      <w:r w:rsidR="00045872" w:rsidRPr="00045872">
        <w:rPr>
          <w:b/>
          <w:sz w:val="28"/>
          <w:szCs w:val="28"/>
        </w:rPr>
        <w:t>в пункте 3 части 8</w:t>
      </w:r>
      <w:r w:rsidR="00045872">
        <w:rPr>
          <w:sz w:val="28"/>
          <w:szCs w:val="28"/>
        </w:rPr>
        <w:t xml:space="preserve"> слова «и органами местного самоуправления» заменить словами «и органами местного самоуправления поселка Конышевка»;</w:t>
      </w:r>
    </w:p>
    <w:p w:rsidR="00C14A11" w:rsidRDefault="00C14A11" w:rsidP="00C14A11">
      <w:pPr>
        <w:ind w:firstLine="708"/>
        <w:jc w:val="both"/>
        <w:rPr>
          <w:sz w:val="28"/>
          <w:szCs w:val="28"/>
        </w:rPr>
      </w:pPr>
      <w:r>
        <w:rPr>
          <w:sz w:val="28"/>
          <w:szCs w:val="28"/>
        </w:rPr>
        <w:t xml:space="preserve">е) </w:t>
      </w:r>
      <w:r w:rsidRPr="004E06EE">
        <w:rPr>
          <w:b/>
          <w:sz w:val="28"/>
          <w:szCs w:val="28"/>
        </w:rPr>
        <w:t>дополнить частью 8.1.</w:t>
      </w:r>
      <w:r>
        <w:rPr>
          <w:sz w:val="28"/>
          <w:szCs w:val="28"/>
        </w:rPr>
        <w:t xml:space="preserve"> следующего содержания:</w:t>
      </w:r>
    </w:p>
    <w:p w:rsidR="00C14A11" w:rsidRDefault="00C14A11" w:rsidP="00C14A11">
      <w:pPr>
        <w:ind w:firstLine="708"/>
        <w:jc w:val="both"/>
        <w:rPr>
          <w:sz w:val="28"/>
          <w:szCs w:val="28"/>
        </w:rPr>
      </w:pPr>
      <w:r>
        <w:rPr>
          <w:sz w:val="28"/>
          <w:szCs w:val="28"/>
        </w:rPr>
        <w:t>«8.1. Органы территориального общественного самоуправления могут выдвигать инициативный проект в качестве инициаторов проекта»;</w:t>
      </w:r>
    </w:p>
    <w:p w:rsidR="00045872" w:rsidRDefault="00C14A11" w:rsidP="00F42309">
      <w:pPr>
        <w:ind w:firstLine="708"/>
        <w:jc w:val="both"/>
        <w:rPr>
          <w:sz w:val="28"/>
          <w:szCs w:val="28"/>
        </w:rPr>
      </w:pPr>
      <w:r>
        <w:rPr>
          <w:sz w:val="28"/>
          <w:szCs w:val="28"/>
        </w:rPr>
        <w:t>ж</w:t>
      </w:r>
      <w:r w:rsidR="00045872">
        <w:rPr>
          <w:sz w:val="28"/>
          <w:szCs w:val="28"/>
        </w:rPr>
        <w:t xml:space="preserve">) </w:t>
      </w:r>
      <w:r w:rsidR="00045872" w:rsidRPr="00045872">
        <w:rPr>
          <w:b/>
          <w:sz w:val="28"/>
          <w:szCs w:val="28"/>
        </w:rPr>
        <w:t>в части 10</w:t>
      </w:r>
      <w:r w:rsidR="00045872">
        <w:rPr>
          <w:sz w:val="28"/>
          <w:szCs w:val="28"/>
        </w:rPr>
        <w:t xml:space="preserve"> слова «органами местного самоуправления устанавливаться» заменить словами «органами местного самоуправления поселка Конышевка устанавливаться»;</w:t>
      </w:r>
    </w:p>
    <w:p w:rsidR="00C14A11" w:rsidRPr="004E06EE" w:rsidRDefault="00C14A11" w:rsidP="00C14A11">
      <w:pPr>
        <w:ind w:firstLine="708"/>
        <w:jc w:val="both"/>
        <w:rPr>
          <w:b/>
          <w:sz w:val="28"/>
          <w:szCs w:val="28"/>
        </w:rPr>
      </w:pPr>
      <w:r w:rsidRPr="00C14A11">
        <w:rPr>
          <w:b/>
          <w:sz w:val="28"/>
          <w:szCs w:val="28"/>
        </w:rPr>
        <w:t xml:space="preserve">9) </w:t>
      </w:r>
      <w:r w:rsidRPr="004E06EE">
        <w:rPr>
          <w:b/>
          <w:sz w:val="28"/>
          <w:szCs w:val="28"/>
        </w:rPr>
        <w:t>в статье 16 «Собрание граждан»:</w:t>
      </w:r>
    </w:p>
    <w:p w:rsidR="00C14A11" w:rsidRDefault="00C14A11" w:rsidP="00C14A11">
      <w:pPr>
        <w:ind w:firstLine="708"/>
        <w:jc w:val="both"/>
        <w:rPr>
          <w:sz w:val="28"/>
          <w:szCs w:val="28"/>
        </w:rPr>
      </w:pPr>
      <w:r>
        <w:rPr>
          <w:sz w:val="28"/>
          <w:szCs w:val="28"/>
        </w:rPr>
        <w:t xml:space="preserve">а) </w:t>
      </w:r>
      <w:r w:rsidRPr="008F149E">
        <w:rPr>
          <w:b/>
          <w:sz w:val="28"/>
          <w:szCs w:val="28"/>
        </w:rPr>
        <w:t>в части 1</w:t>
      </w:r>
      <w:r>
        <w:rPr>
          <w:sz w:val="28"/>
          <w:szCs w:val="28"/>
        </w:rPr>
        <w:t xml:space="preserve"> после слов «и должностных лиц местного самоуправления поселка Конышевка» дополнить словами «обсуждения вопросов внесения инициативных проектов и их рассмотрения</w:t>
      </w:r>
      <w:proofErr w:type="gramStart"/>
      <w:r>
        <w:rPr>
          <w:sz w:val="28"/>
          <w:szCs w:val="28"/>
        </w:rPr>
        <w:t>,»</w:t>
      </w:r>
      <w:proofErr w:type="gramEnd"/>
      <w:r>
        <w:rPr>
          <w:sz w:val="28"/>
          <w:szCs w:val="28"/>
        </w:rPr>
        <w:t>;</w:t>
      </w:r>
    </w:p>
    <w:p w:rsidR="00C14A11" w:rsidRDefault="00C14A11" w:rsidP="00C14A11">
      <w:pPr>
        <w:ind w:firstLine="708"/>
        <w:jc w:val="both"/>
        <w:rPr>
          <w:sz w:val="28"/>
          <w:szCs w:val="28"/>
        </w:rPr>
      </w:pPr>
      <w:r>
        <w:rPr>
          <w:sz w:val="28"/>
          <w:szCs w:val="28"/>
        </w:rPr>
        <w:t xml:space="preserve">б) </w:t>
      </w:r>
      <w:r w:rsidRPr="008F149E">
        <w:rPr>
          <w:b/>
          <w:sz w:val="28"/>
          <w:szCs w:val="28"/>
        </w:rPr>
        <w:t>часть 2</w:t>
      </w:r>
      <w:r>
        <w:rPr>
          <w:sz w:val="28"/>
          <w:szCs w:val="28"/>
        </w:rPr>
        <w:t xml:space="preserve"> дополнить абзацем следующего содержания:</w:t>
      </w:r>
    </w:p>
    <w:p w:rsidR="00C14A11" w:rsidRDefault="00C14A11" w:rsidP="00C14A11">
      <w:pPr>
        <w:ind w:firstLine="708"/>
        <w:jc w:val="both"/>
        <w:rPr>
          <w:sz w:val="28"/>
          <w:szCs w:val="28"/>
        </w:rPr>
      </w:pPr>
      <w:r>
        <w:rPr>
          <w:sz w:val="28"/>
          <w:szCs w:val="28"/>
        </w:rPr>
        <w:t>«В собрании граждан по вопросам внесения инициативных проектов и их рассмотрения вправе принимать участие жители поселка Конышевка,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поселка Конышевка.»;</w:t>
      </w:r>
    </w:p>
    <w:p w:rsidR="00C14A11" w:rsidRDefault="00C14A11" w:rsidP="00C14A11">
      <w:pPr>
        <w:ind w:firstLine="708"/>
        <w:jc w:val="both"/>
        <w:rPr>
          <w:b/>
          <w:sz w:val="28"/>
          <w:szCs w:val="28"/>
        </w:rPr>
      </w:pPr>
      <w:r>
        <w:rPr>
          <w:b/>
          <w:sz w:val="28"/>
          <w:szCs w:val="28"/>
        </w:rPr>
        <w:t>10) в статье 18 «Опрос граждан»:</w:t>
      </w:r>
    </w:p>
    <w:p w:rsidR="00C14A11" w:rsidRDefault="00C14A11" w:rsidP="00C14A11">
      <w:pPr>
        <w:ind w:firstLine="708"/>
        <w:jc w:val="both"/>
        <w:rPr>
          <w:sz w:val="28"/>
          <w:szCs w:val="28"/>
        </w:rPr>
      </w:pPr>
      <w:r>
        <w:rPr>
          <w:sz w:val="28"/>
          <w:szCs w:val="28"/>
        </w:rPr>
        <w:t xml:space="preserve">а) </w:t>
      </w:r>
      <w:r w:rsidRPr="00A517EF">
        <w:rPr>
          <w:b/>
          <w:sz w:val="28"/>
          <w:szCs w:val="28"/>
        </w:rPr>
        <w:t>часть 2</w:t>
      </w:r>
      <w:r>
        <w:rPr>
          <w:sz w:val="28"/>
          <w:szCs w:val="28"/>
        </w:rPr>
        <w:t xml:space="preserve"> дополнить предложением следующего содержания:</w:t>
      </w:r>
    </w:p>
    <w:p w:rsidR="00C14A11" w:rsidRDefault="00C14A11" w:rsidP="00C14A11">
      <w:pPr>
        <w:ind w:firstLine="708"/>
        <w:jc w:val="both"/>
        <w:rPr>
          <w:sz w:val="28"/>
          <w:szCs w:val="28"/>
        </w:rPr>
      </w:pPr>
      <w:r>
        <w:rPr>
          <w:sz w:val="28"/>
          <w:szCs w:val="28"/>
        </w:rPr>
        <w:t>«В опросе граждан по вопросу выявления мнения граждан о поддержке инициативного проекта вправе участвовать жители поселка Конышевка или его части, в которых предлагается реализовать инициативный проект, достигшие шестнадцатилетнего возраста</w:t>
      </w:r>
      <w:proofErr w:type="gramStart"/>
      <w:r>
        <w:rPr>
          <w:sz w:val="28"/>
          <w:szCs w:val="28"/>
        </w:rPr>
        <w:t>.»;</w:t>
      </w:r>
      <w:proofErr w:type="gramEnd"/>
    </w:p>
    <w:p w:rsidR="00C14A11" w:rsidRDefault="00C14A11" w:rsidP="00C14A11">
      <w:pPr>
        <w:ind w:firstLine="708"/>
        <w:jc w:val="both"/>
        <w:rPr>
          <w:sz w:val="28"/>
          <w:szCs w:val="28"/>
        </w:rPr>
      </w:pPr>
      <w:r>
        <w:rPr>
          <w:sz w:val="28"/>
          <w:szCs w:val="28"/>
        </w:rPr>
        <w:t xml:space="preserve">б) </w:t>
      </w:r>
      <w:r w:rsidRPr="00B51255">
        <w:rPr>
          <w:b/>
          <w:sz w:val="28"/>
          <w:szCs w:val="28"/>
        </w:rPr>
        <w:t>в пункте 2 части 3</w:t>
      </w:r>
      <w:r>
        <w:rPr>
          <w:sz w:val="28"/>
          <w:szCs w:val="28"/>
        </w:rPr>
        <w:t xml:space="preserve"> слова «межрегионального значения</w:t>
      </w:r>
      <w:proofErr w:type="gramStart"/>
      <w:r>
        <w:rPr>
          <w:sz w:val="28"/>
          <w:szCs w:val="28"/>
        </w:rPr>
        <w:t xml:space="preserve">.» </w:t>
      </w:r>
      <w:proofErr w:type="gramEnd"/>
      <w:r>
        <w:rPr>
          <w:sz w:val="28"/>
          <w:szCs w:val="28"/>
        </w:rPr>
        <w:t>заменить словами «межрегионального значения;»;</w:t>
      </w:r>
    </w:p>
    <w:p w:rsidR="00C14A11" w:rsidRDefault="00C14A11" w:rsidP="00C14A11">
      <w:pPr>
        <w:ind w:firstLine="708"/>
        <w:jc w:val="both"/>
        <w:rPr>
          <w:sz w:val="28"/>
          <w:szCs w:val="28"/>
        </w:rPr>
      </w:pPr>
      <w:r>
        <w:rPr>
          <w:sz w:val="28"/>
          <w:szCs w:val="28"/>
        </w:rPr>
        <w:t xml:space="preserve">в) </w:t>
      </w:r>
      <w:r w:rsidRPr="00B51255">
        <w:rPr>
          <w:b/>
          <w:sz w:val="28"/>
          <w:szCs w:val="28"/>
        </w:rPr>
        <w:t>часть 3 дополнить пунктом 3</w:t>
      </w:r>
      <w:r>
        <w:rPr>
          <w:sz w:val="28"/>
          <w:szCs w:val="28"/>
        </w:rPr>
        <w:t xml:space="preserve"> следующего содержания:</w:t>
      </w:r>
    </w:p>
    <w:p w:rsidR="00C14A11" w:rsidRDefault="00C14A11" w:rsidP="00C14A11">
      <w:pPr>
        <w:ind w:firstLine="708"/>
        <w:jc w:val="both"/>
        <w:rPr>
          <w:sz w:val="28"/>
          <w:szCs w:val="28"/>
        </w:rPr>
      </w:pPr>
      <w:r>
        <w:rPr>
          <w:sz w:val="28"/>
          <w:szCs w:val="28"/>
        </w:rPr>
        <w:t>«3) жителей поселка Конышевка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Pr>
          <w:sz w:val="28"/>
          <w:szCs w:val="28"/>
        </w:rPr>
        <w:t>.»;</w:t>
      </w:r>
      <w:proofErr w:type="gramEnd"/>
    </w:p>
    <w:p w:rsidR="00C14A11" w:rsidRDefault="00C14A11" w:rsidP="00C14A11">
      <w:pPr>
        <w:ind w:firstLine="708"/>
        <w:jc w:val="both"/>
        <w:rPr>
          <w:sz w:val="28"/>
          <w:szCs w:val="28"/>
        </w:rPr>
      </w:pPr>
      <w:r>
        <w:rPr>
          <w:sz w:val="28"/>
          <w:szCs w:val="28"/>
        </w:rPr>
        <w:t xml:space="preserve">г) </w:t>
      </w:r>
      <w:r w:rsidRPr="00B51255">
        <w:rPr>
          <w:b/>
          <w:sz w:val="28"/>
          <w:szCs w:val="28"/>
        </w:rPr>
        <w:t>дополнить частью 5</w:t>
      </w:r>
      <w:r>
        <w:rPr>
          <w:sz w:val="28"/>
          <w:szCs w:val="28"/>
        </w:rPr>
        <w:t xml:space="preserve"> следующего содержания:</w:t>
      </w:r>
    </w:p>
    <w:p w:rsidR="00C14A11" w:rsidRDefault="00C14A11" w:rsidP="00C14A11">
      <w:pPr>
        <w:ind w:firstLine="708"/>
        <w:jc w:val="both"/>
        <w:rPr>
          <w:sz w:val="28"/>
          <w:szCs w:val="28"/>
        </w:rPr>
      </w:pPr>
      <w:r>
        <w:rPr>
          <w:sz w:val="28"/>
          <w:szCs w:val="28"/>
        </w:rPr>
        <w:t xml:space="preserve">«5. Для проведения опроса граждан может использоваться официальный сайт муниципального образования «поселок Конышевка» Конышевского района Курской области (адрес: </w:t>
      </w:r>
      <w:hyperlink r:id="rId9" w:history="1">
        <w:r w:rsidRPr="003755E5">
          <w:rPr>
            <w:rStyle w:val="af4"/>
            <w:sz w:val="28"/>
            <w:szCs w:val="28"/>
            <w:lang w:val="en-US"/>
          </w:rPr>
          <w:t>http</w:t>
        </w:r>
        <w:r w:rsidRPr="003755E5">
          <w:rPr>
            <w:rStyle w:val="af4"/>
            <w:sz w:val="28"/>
            <w:szCs w:val="28"/>
          </w:rPr>
          <w:t>://конышевка.рф/</w:t>
        </w:r>
      </w:hyperlink>
      <w:r>
        <w:rPr>
          <w:sz w:val="28"/>
          <w:szCs w:val="28"/>
        </w:rPr>
        <w:t>) в информационно-телекоммуникационной сети «Интернет».</w:t>
      </w:r>
    </w:p>
    <w:p w:rsidR="00C14A11" w:rsidRPr="008F149E" w:rsidRDefault="00C14A11" w:rsidP="00C14A11">
      <w:pPr>
        <w:ind w:firstLine="708"/>
        <w:jc w:val="both"/>
        <w:rPr>
          <w:sz w:val="28"/>
          <w:szCs w:val="28"/>
        </w:rPr>
      </w:pPr>
      <w:r>
        <w:rPr>
          <w:sz w:val="28"/>
          <w:szCs w:val="28"/>
        </w:rPr>
        <w:t>Порядок идентификации участников опроса в случае проведения опроса граждан с использованием официального сайта муниципального образования «поселок Конышевка» Конышевского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поселка Конышевка.».</w:t>
      </w:r>
    </w:p>
    <w:p w:rsidR="00045872" w:rsidRDefault="00C14A11" w:rsidP="00F42309">
      <w:pPr>
        <w:ind w:firstLine="708"/>
        <w:jc w:val="both"/>
        <w:rPr>
          <w:sz w:val="28"/>
          <w:szCs w:val="28"/>
        </w:rPr>
      </w:pPr>
      <w:r>
        <w:rPr>
          <w:b/>
          <w:sz w:val="28"/>
          <w:szCs w:val="28"/>
        </w:rPr>
        <w:t>11</w:t>
      </w:r>
      <w:r w:rsidR="00045872" w:rsidRPr="00045872">
        <w:rPr>
          <w:b/>
          <w:sz w:val="28"/>
          <w:szCs w:val="28"/>
        </w:rPr>
        <w:t>) в наименовании статьи 19 «Обращение граждан в органы местного самоуправления поселка Конышевка»</w:t>
      </w:r>
      <w:r w:rsidR="00045872">
        <w:rPr>
          <w:sz w:val="28"/>
          <w:szCs w:val="28"/>
        </w:rPr>
        <w:t xml:space="preserve"> слово «Обращение» заменить словом «Обращения»;</w:t>
      </w:r>
    </w:p>
    <w:p w:rsidR="006A32C9" w:rsidRDefault="006A32C9" w:rsidP="00F42309">
      <w:pPr>
        <w:ind w:firstLine="708"/>
        <w:jc w:val="both"/>
        <w:rPr>
          <w:sz w:val="28"/>
          <w:szCs w:val="28"/>
        </w:rPr>
      </w:pPr>
      <w:r w:rsidRPr="006A32C9">
        <w:rPr>
          <w:b/>
          <w:sz w:val="28"/>
          <w:szCs w:val="28"/>
        </w:rPr>
        <w:t>12)</w:t>
      </w:r>
      <w:r>
        <w:rPr>
          <w:sz w:val="28"/>
          <w:szCs w:val="28"/>
        </w:rPr>
        <w:t xml:space="preserve"> </w:t>
      </w:r>
      <w:r w:rsidRPr="006A32C9">
        <w:rPr>
          <w:b/>
          <w:sz w:val="28"/>
          <w:szCs w:val="28"/>
        </w:rPr>
        <w:t>пункт 7 части 4 статьи 24 «Статус депутата Собрания депутатов поселка Конышевка»</w:t>
      </w:r>
      <w:r>
        <w:rPr>
          <w:sz w:val="28"/>
          <w:szCs w:val="28"/>
        </w:rPr>
        <w:t xml:space="preserve"> изложить в следующей редакции:</w:t>
      </w:r>
    </w:p>
    <w:p w:rsidR="006A32C9" w:rsidRDefault="006A32C9" w:rsidP="00F42309">
      <w:pPr>
        <w:ind w:firstLine="708"/>
        <w:jc w:val="both"/>
        <w:rPr>
          <w:sz w:val="28"/>
          <w:szCs w:val="28"/>
        </w:rPr>
      </w:pPr>
      <w:proofErr w:type="gramStart"/>
      <w:r>
        <w:rPr>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002751A3">
        <w:rPr>
          <w:sz w:val="28"/>
          <w:szCs w:val="28"/>
        </w:rPr>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2751A3">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002751A3">
        <w:rPr>
          <w:sz w:val="28"/>
          <w:szCs w:val="28"/>
        </w:rPr>
        <w:t>;</w:t>
      </w:r>
      <w:r>
        <w:rPr>
          <w:sz w:val="28"/>
          <w:szCs w:val="28"/>
        </w:rPr>
        <w:t>»</w:t>
      </w:r>
      <w:proofErr w:type="gramEnd"/>
      <w:r w:rsidR="002751A3">
        <w:rPr>
          <w:sz w:val="28"/>
          <w:szCs w:val="28"/>
        </w:rPr>
        <w:t>;</w:t>
      </w:r>
    </w:p>
    <w:p w:rsidR="00045872" w:rsidRDefault="00C14A11" w:rsidP="00F42309">
      <w:pPr>
        <w:ind w:firstLine="708"/>
        <w:jc w:val="both"/>
        <w:rPr>
          <w:sz w:val="28"/>
          <w:szCs w:val="28"/>
        </w:rPr>
      </w:pPr>
      <w:r>
        <w:rPr>
          <w:b/>
          <w:sz w:val="28"/>
          <w:szCs w:val="28"/>
        </w:rPr>
        <w:t>1</w:t>
      </w:r>
      <w:r w:rsidR="002751A3">
        <w:rPr>
          <w:b/>
          <w:sz w:val="28"/>
          <w:szCs w:val="28"/>
        </w:rPr>
        <w:t>3</w:t>
      </w:r>
      <w:r w:rsidR="00045872" w:rsidRPr="00A47D8B">
        <w:rPr>
          <w:b/>
          <w:sz w:val="28"/>
          <w:szCs w:val="28"/>
        </w:rPr>
        <w:t>) в части 2 статьи 29-1 «Гарантии для Главы поселка Конышевка, осуществляющего полномочия выборного должностного лица местного самоуправления поселка Конышевка на постоянной основе»</w:t>
      </w:r>
      <w:r w:rsidR="00045872">
        <w:rPr>
          <w:sz w:val="28"/>
          <w:szCs w:val="28"/>
        </w:rPr>
        <w:t xml:space="preserve"> слова «местного</w:t>
      </w:r>
      <w:r w:rsidR="00A47D8B">
        <w:rPr>
          <w:sz w:val="28"/>
          <w:szCs w:val="28"/>
        </w:rPr>
        <w:t xml:space="preserve"> самоуправления</w:t>
      </w:r>
      <w:r w:rsidR="00045872">
        <w:rPr>
          <w:sz w:val="28"/>
          <w:szCs w:val="28"/>
        </w:rPr>
        <w:t>»</w:t>
      </w:r>
      <w:r w:rsidR="00A47D8B">
        <w:rPr>
          <w:sz w:val="28"/>
          <w:szCs w:val="28"/>
        </w:rPr>
        <w:t xml:space="preserve"> заменить словами «местного самоуправления поселка Конышевка»;</w:t>
      </w:r>
    </w:p>
    <w:p w:rsidR="002751A3" w:rsidRDefault="002751A3" w:rsidP="00F42309">
      <w:pPr>
        <w:ind w:firstLine="708"/>
        <w:jc w:val="both"/>
        <w:rPr>
          <w:sz w:val="28"/>
          <w:szCs w:val="28"/>
        </w:rPr>
      </w:pPr>
      <w:r w:rsidRPr="002751A3">
        <w:rPr>
          <w:b/>
          <w:sz w:val="28"/>
          <w:szCs w:val="28"/>
        </w:rPr>
        <w:t>14) пункт 8 части 2 статьи 30 «Досрочное прекращение полномочий Главы поселка Конышевка»</w:t>
      </w:r>
      <w:r>
        <w:rPr>
          <w:sz w:val="28"/>
          <w:szCs w:val="28"/>
        </w:rPr>
        <w:t xml:space="preserve"> изложить в следующей редакции:</w:t>
      </w:r>
    </w:p>
    <w:p w:rsidR="002751A3" w:rsidRDefault="002751A3" w:rsidP="00F42309">
      <w:pPr>
        <w:ind w:firstLine="708"/>
        <w:jc w:val="both"/>
        <w:rPr>
          <w:sz w:val="28"/>
          <w:szCs w:val="28"/>
        </w:rPr>
      </w:pPr>
      <w:proofErr w:type="gramStart"/>
      <w:r>
        <w:rPr>
          <w:sz w:val="28"/>
          <w:szCs w:val="28"/>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w:t>
      </w:r>
      <w:r w:rsidR="00696D80">
        <w:rPr>
          <w:sz w:val="28"/>
          <w:szCs w:val="28"/>
        </w:rPr>
        <w:t xml:space="preserve">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696D80">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00696D80">
        <w:rPr>
          <w:sz w:val="28"/>
          <w:szCs w:val="28"/>
        </w:rPr>
        <w:t>;</w:t>
      </w:r>
      <w:r>
        <w:rPr>
          <w:sz w:val="28"/>
          <w:szCs w:val="28"/>
        </w:rPr>
        <w:t>»</w:t>
      </w:r>
      <w:proofErr w:type="gramEnd"/>
      <w:r w:rsidR="00696D80">
        <w:rPr>
          <w:sz w:val="28"/>
          <w:szCs w:val="28"/>
        </w:rPr>
        <w:t>;</w:t>
      </w:r>
    </w:p>
    <w:p w:rsidR="00A47D8B" w:rsidRDefault="00C14A11" w:rsidP="00F42309">
      <w:pPr>
        <w:ind w:firstLine="708"/>
        <w:jc w:val="both"/>
        <w:rPr>
          <w:sz w:val="28"/>
          <w:szCs w:val="28"/>
        </w:rPr>
      </w:pPr>
      <w:r>
        <w:rPr>
          <w:b/>
          <w:sz w:val="28"/>
          <w:szCs w:val="28"/>
        </w:rPr>
        <w:t>1</w:t>
      </w:r>
      <w:r w:rsidR="002751A3">
        <w:rPr>
          <w:b/>
          <w:sz w:val="28"/>
          <w:szCs w:val="28"/>
        </w:rPr>
        <w:t>5</w:t>
      </w:r>
      <w:r w:rsidR="00A47D8B" w:rsidRPr="00A47D8B">
        <w:rPr>
          <w:b/>
          <w:sz w:val="28"/>
          <w:szCs w:val="28"/>
        </w:rPr>
        <w:t>) в абзаце 2 части 5 статьи 34 «Контрольно-счетный орган поселка Конышевка»</w:t>
      </w:r>
      <w:r w:rsidR="00A47D8B">
        <w:rPr>
          <w:sz w:val="28"/>
          <w:szCs w:val="28"/>
        </w:rPr>
        <w:t xml:space="preserve"> слова «и регламентом» заменить словами «и Регламентом»;</w:t>
      </w:r>
    </w:p>
    <w:p w:rsidR="00696D80" w:rsidRDefault="00696D80" w:rsidP="00F42309">
      <w:pPr>
        <w:ind w:firstLine="708"/>
        <w:jc w:val="both"/>
        <w:rPr>
          <w:sz w:val="28"/>
          <w:szCs w:val="28"/>
        </w:rPr>
      </w:pPr>
      <w:r w:rsidRPr="00696D80">
        <w:rPr>
          <w:b/>
          <w:sz w:val="28"/>
          <w:szCs w:val="28"/>
        </w:rPr>
        <w:t>16) часть 7 статьи 58 «</w:t>
      </w:r>
      <w:r w:rsidRPr="00696D80">
        <w:rPr>
          <w:b/>
          <w:bCs/>
          <w:color w:val="000000"/>
          <w:sz w:val="28"/>
          <w:szCs w:val="26"/>
        </w:rPr>
        <w:t>Порядок принятия Устава поселка Конышевка, решения о внесении изменений и (или) дополнений в Устав поселка Конышевка</w:t>
      </w:r>
      <w:r>
        <w:rPr>
          <w:sz w:val="28"/>
          <w:szCs w:val="28"/>
        </w:rPr>
        <w:t>»</w:t>
      </w:r>
      <w:r w:rsidR="0022767A">
        <w:rPr>
          <w:sz w:val="28"/>
          <w:szCs w:val="28"/>
        </w:rPr>
        <w:t xml:space="preserve"> изложить в следующей редакции:</w:t>
      </w:r>
    </w:p>
    <w:p w:rsidR="0022767A" w:rsidRDefault="0022767A" w:rsidP="00F42309">
      <w:pPr>
        <w:ind w:firstLine="708"/>
        <w:jc w:val="both"/>
        <w:rPr>
          <w:sz w:val="28"/>
          <w:szCs w:val="28"/>
        </w:rPr>
      </w:pPr>
      <w:proofErr w:type="gramStart"/>
      <w:r>
        <w:rPr>
          <w:sz w:val="28"/>
          <w:szCs w:val="28"/>
        </w:rPr>
        <w:t>«7) Глава поселка Конышевка обязан опубликовать (обнародовать) зарегистрированные Устав поселка Конышевка, муниципальный правовой акт о внесении изменений и дополнений в Устав поселка Конышевка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w:t>
      </w:r>
      <w:proofErr w:type="gramEnd"/>
      <w:r>
        <w:rPr>
          <w:sz w:val="28"/>
          <w:szCs w:val="28"/>
        </w:rPr>
        <w:t xml:space="preserve">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31 июля 2005 года №97-ФЗ «О государственной регистрации уставов муниципальных образований»</w:t>
      </w:r>
      <w:proofErr w:type="gramStart"/>
      <w:r>
        <w:rPr>
          <w:sz w:val="28"/>
          <w:szCs w:val="28"/>
        </w:rPr>
        <w:t>.»</w:t>
      </w:r>
      <w:proofErr w:type="gramEnd"/>
      <w:r>
        <w:rPr>
          <w:sz w:val="28"/>
          <w:szCs w:val="28"/>
        </w:rPr>
        <w:t>;</w:t>
      </w:r>
    </w:p>
    <w:p w:rsidR="0022767A" w:rsidRDefault="0022767A" w:rsidP="00F42309">
      <w:pPr>
        <w:ind w:firstLine="708"/>
        <w:jc w:val="both"/>
        <w:rPr>
          <w:b/>
          <w:sz w:val="28"/>
          <w:szCs w:val="28"/>
        </w:rPr>
      </w:pPr>
      <w:r>
        <w:rPr>
          <w:b/>
          <w:sz w:val="28"/>
          <w:szCs w:val="28"/>
        </w:rPr>
        <w:t>17</w:t>
      </w:r>
      <w:r w:rsidR="00A47D8B" w:rsidRPr="00A47D8B">
        <w:rPr>
          <w:b/>
          <w:sz w:val="28"/>
          <w:szCs w:val="28"/>
        </w:rPr>
        <w:t xml:space="preserve">) </w:t>
      </w:r>
      <w:r>
        <w:rPr>
          <w:b/>
          <w:sz w:val="28"/>
          <w:szCs w:val="28"/>
        </w:rPr>
        <w:t xml:space="preserve">в статье </w:t>
      </w:r>
      <w:r w:rsidRPr="00A47D8B">
        <w:rPr>
          <w:b/>
          <w:sz w:val="28"/>
          <w:szCs w:val="28"/>
        </w:rPr>
        <w:t>59 «Привидение нормативных правовых актов органов местного самоуправления в соответствие с настоящим Уставом»</w:t>
      </w:r>
      <w:r>
        <w:rPr>
          <w:b/>
          <w:sz w:val="28"/>
          <w:szCs w:val="28"/>
        </w:rPr>
        <w:t>:</w:t>
      </w:r>
    </w:p>
    <w:p w:rsidR="00805B65" w:rsidRDefault="0022767A" w:rsidP="00F42309">
      <w:pPr>
        <w:ind w:firstLine="708"/>
        <w:jc w:val="both"/>
        <w:rPr>
          <w:sz w:val="28"/>
          <w:szCs w:val="28"/>
        </w:rPr>
      </w:pPr>
      <w:r w:rsidRPr="0022767A">
        <w:rPr>
          <w:sz w:val="28"/>
          <w:szCs w:val="28"/>
        </w:rPr>
        <w:t xml:space="preserve">1) </w:t>
      </w:r>
      <w:r w:rsidR="00A47D8B" w:rsidRPr="0022767A">
        <w:rPr>
          <w:b/>
          <w:sz w:val="28"/>
          <w:szCs w:val="28"/>
        </w:rPr>
        <w:t>в наименовании</w:t>
      </w:r>
      <w:r w:rsidRPr="0022767A">
        <w:rPr>
          <w:b/>
          <w:sz w:val="28"/>
          <w:szCs w:val="28"/>
        </w:rPr>
        <w:t xml:space="preserve"> статьи</w:t>
      </w:r>
      <w:r w:rsidR="00A47D8B" w:rsidRPr="0022767A">
        <w:rPr>
          <w:sz w:val="28"/>
          <w:szCs w:val="28"/>
        </w:rPr>
        <w:t xml:space="preserve"> слова «органов местного самоуправления» заменить</w:t>
      </w:r>
      <w:r w:rsidR="00A47D8B">
        <w:rPr>
          <w:sz w:val="28"/>
          <w:szCs w:val="28"/>
        </w:rPr>
        <w:t xml:space="preserve"> словами «органов местного са</w:t>
      </w:r>
      <w:r>
        <w:rPr>
          <w:sz w:val="28"/>
          <w:szCs w:val="28"/>
        </w:rPr>
        <w:t>моуправления поселка Конышевка»;</w:t>
      </w:r>
    </w:p>
    <w:p w:rsidR="0022767A" w:rsidRDefault="0022767A" w:rsidP="00F42309">
      <w:pPr>
        <w:ind w:firstLine="708"/>
        <w:jc w:val="both"/>
        <w:rPr>
          <w:sz w:val="28"/>
          <w:szCs w:val="28"/>
        </w:rPr>
      </w:pPr>
      <w:r>
        <w:rPr>
          <w:sz w:val="28"/>
          <w:szCs w:val="28"/>
        </w:rPr>
        <w:t xml:space="preserve">2) </w:t>
      </w:r>
      <w:r w:rsidRPr="002743BF">
        <w:rPr>
          <w:b/>
          <w:sz w:val="28"/>
          <w:szCs w:val="28"/>
        </w:rPr>
        <w:t>дополнить новым абзацем</w:t>
      </w:r>
      <w:r>
        <w:rPr>
          <w:sz w:val="28"/>
          <w:szCs w:val="28"/>
        </w:rPr>
        <w:t xml:space="preserve"> следующего содержания:</w:t>
      </w:r>
    </w:p>
    <w:p w:rsidR="0022767A" w:rsidRPr="00805B65" w:rsidRDefault="0022767A" w:rsidP="00F42309">
      <w:pPr>
        <w:ind w:firstLine="708"/>
        <w:jc w:val="both"/>
        <w:rPr>
          <w:sz w:val="28"/>
          <w:szCs w:val="28"/>
        </w:rPr>
      </w:pPr>
      <w:r>
        <w:rPr>
          <w:sz w:val="28"/>
          <w:szCs w:val="28"/>
        </w:rPr>
        <w:t xml:space="preserve">«Положения пункта 7 части 4 статьи 24, пункта 8 части 2 статьи 30 в редакции Решения Собрания депутатов поселка Конышевка от </w:t>
      </w:r>
      <w:r w:rsidR="00535356">
        <w:rPr>
          <w:sz w:val="28"/>
          <w:szCs w:val="28"/>
        </w:rPr>
        <w:t>30.06.</w:t>
      </w:r>
      <w:r>
        <w:rPr>
          <w:sz w:val="28"/>
          <w:szCs w:val="28"/>
        </w:rPr>
        <w:t>2021 года №</w:t>
      </w:r>
      <w:r w:rsidR="00535356">
        <w:rPr>
          <w:sz w:val="28"/>
          <w:szCs w:val="28"/>
        </w:rPr>
        <w:t>246</w:t>
      </w:r>
      <w:r>
        <w:rPr>
          <w:sz w:val="28"/>
          <w:szCs w:val="28"/>
        </w:rPr>
        <w:t xml:space="preserve"> распространяются на правоотношения, возникшие с 01 июля 2021 года</w:t>
      </w:r>
      <w:proofErr w:type="gramStart"/>
      <w:r>
        <w:rPr>
          <w:sz w:val="28"/>
          <w:szCs w:val="28"/>
        </w:rPr>
        <w:t>.».</w:t>
      </w:r>
      <w:bookmarkStart w:id="0" w:name="_GoBack"/>
      <w:bookmarkEnd w:id="0"/>
      <w:proofErr w:type="gramEnd"/>
    </w:p>
    <w:p w:rsidR="00583F70" w:rsidRDefault="00EF5088" w:rsidP="00EF5088">
      <w:pPr>
        <w:pStyle w:val="62"/>
        <w:shd w:val="clear" w:color="auto" w:fill="auto"/>
        <w:tabs>
          <w:tab w:val="left" w:pos="0"/>
        </w:tabs>
        <w:ind w:firstLine="0"/>
        <w:rPr>
          <w:i w:val="0"/>
          <w:sz w:val="28"/>
          <w:szCs w:val="28"/>
        </w:rPr>
      </w:pPr>
      <w:r>
        <w:rPr>
          <w:i w:val="0"/>
          <w:iCs w:val="0"/>
          <w:sz w:val="28"/>
          <w:szCs w:val="28"/>
        </w:rPr>
        <w:tab/>
      </w:r>
      <w:r w:rsidR="00281429" w:rsidRPr="00281429">
        <w:rPr>
          <w:i w:val="0"/>
          <w:iCs w:val="0"/>
          <w:sz w:val="28"/>
          <w:szCs w:val="28"/>
        </w:rPr>
        <w:t>2.</w:t>
      </w:r>
      <w:r w:rsidR="00281429" w:rsidRPr="00281429">
        <w:rPr>
          <w:i w:val="0"/>
          <w:sz w:val="28"/>
          <w:szCs w:val="28"/>
        </w:rPr>
        <w:t xml:space="preserve"> </w:t>
      </w:r>
      <w:r>
        <w:rPr>
          <w:i w:val="0"/>
          <w:sz w:val="28"/>
          <w:szCs w:val="28"/>
        </w:rPr>
        <w:t>Главе поселка Конышевка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EF5088" w:rsidRDefault="00EF5088" w:rsidP="00EF5088">
      <w:pPr>
        <w:pStyle w:val="62"/>
        <w:shd w:val="clear" w:color="auto" w:fill="auto"/>
        <w:tabs>
          <w:tab w:val="left" w:pos="0"/>
        </w:tabs>
        <w:ind w:firstLine="0"/>
        <w:rPr>
          <w:i w:val="0"/>
          <w:sz w:val="28"/>
          <w:szCs w:val="28"/>
        </w:rPr>
      </w:pPr>
      <w:r>
        <w:rPr>
          <w:i w:val="0"/>
          <w:sz w:val="28"/>
          <w:szCs w:val="28"/>
        </w:rPr>
        <w:tab/>
        <w:t>3. Обнародовать настоящее Решение после государственной регистрации на 2-х информационных стендах, расположенных:</w:t>
      </w:r>
    </w:p>
    <w:p w:rsidR="00EF5088" w:rsidRDefault="00EF5088" w:rsidP="00EF5088">
      <w:pPr>
        <w:pStyle w:val="62"/>
        <w:shd w:val="clear" w:color="auto" w:fill="auto"/>
        <w:tabs>
          <w:tab w:val="left" w:pos="0"/>
        </w:tabs>
        <w:ind w:firstLine="0"/>
        <w:rPr>
          <w:i w:val="0"/>
          <w:sz w:val="28"/>
          <w:szCs w:val="28"/>
        </w:rPr>
      </w:pPr>
      <w:r>
        <w:rPr>
          <w:i w:val="0"/>
          <w:sz w:val="28"/>
          <w:szCs w:val="28"/>
        </w:rPr>
        <w:tab/>
        <w:t>1-й – здание Администрации поселка Конышевка;</w:t>
      </w:r>
    </w:p>
    <w:p w:rsidR="00EF5088" w:rsidRDefault="00EF5088" w:rsidP="00EF5088">
      <w:pPr>
        <w:pStyle w:val="62"/>
        <w:shd w:val="clear" w:color="auto" w:fill="auto"/>
        <w:tabs>
          <w:tab w:val="left" w:pos="0"/>
        </w:tabs>
        <w:ind w:firstLine="0"/>
        <w:rPr>
          <w:i w:val="0"/>
          <w:sz w:val="28"/>
          <w:szCs w:val="28"/>
        </w:rPr>
      </w:pPr>
      <w:r>
        <w:rPr>
          <w:i w:val="0"/>
          <w:sz w:val="28"/>
          <w:szCs w:val="28"/>
        </w:rPr>
        <w:tab/>
        <w:t xml:space="preserve">2-й – здание МКУК «Конышевская </w:t>
      </w:r>
      <w:proofErr w:type="spellStart"/>
      <w:r>
        <w:rPr>
          <w:i w:val="0"/>
          <w:sz w:val="28"/>
          <w:szCs w:val="28"/>
        </w:rPr>
        <w:t>межпоселенческая</w:t>
      </w:r>
      <w:proofErr w:type="spellEnd"/>
      <w:r>
        <w:rPr>
          <w:i w:val="0"/>
          <w:sz w:val="28"/>
          <w:szCs w:val="28"/>
        </w:rPr>
        <w:t xml:space="preserve"> библиотека».</w:t>
      </w:r>
    </w:p>
    <w:p w:rsidR="00EF5088" w:rsidRDefault="00EF5088" w:rsidP="00EF5088">
      <w:pPr>
        <w:pStyle w:val="62"/>
        <w:shd w:val="clear" w:color="auto" w:fill="auto"/>
        <w:tabs>
          <w:tab w:val="left" w:pos="0"/>
        </w:tabs>
        <w:ind w:firstLine="0"/>
        <w:rPr>
          <w:i w:val="0"/>
          <w:sz w:val="28"/>
          <w:szCs w:val="28"/>
        </w:rPr>
      </w:pPr>
      <w:r>
        <w:rPr>
          <w:i w:val="0"/>
          <w:sz w:val="28"/>
          <w:szCs w:val="28"/>
        </w:rPr>
        <w:tab/>
        <w:t>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EF5088" w:rsidRDefault="00EF5088" w:rsidP="00EF5088">
      <w:pPr>
        <w:pStyle w:val="62"/>
        <w:shd w:val="clear" w:color="auto" w:fill="auto"/>
        <w:tabs>
          <w:tab w:val="left" w:pos="0"/>
        </w:tabs>
        <w:ind w:firstLine="0"/>
        <w:rPr>
          <w:i w:val="0"/>
          <w:sz w:val="28"/>
          <w:szCs w:val="28"/>
        </w:rPr>
      </w:pPr>
    </w:p>
    <w:p w:rsidR="00A47D8B" w:rsidRDefault="00A47D8B" w:rsidP="00EF5088">
      <w:pPr>
        <w:pStyle w:val="62"/>
        <w:shd w:val="clear" w:color="auto" w:fill="auto"/>
        <w:tabs>
          <w:tab w:val="left" w:pos="0"/>
        </w:tabs>
        <w:ind w:firstLine="0"/>
        <w:rPr>
          <w:i w:val="0"/>
          <w:sz w:val="28"/>
          <w:szCs w:val="28"/>
        </w:rPr>
      </w:pPr>
    </w:p>
    <w:p w:rsidR="00583F70" w:rsidRPr="008D02FC" w:rsidRDefault="00583F70" w:rsidP="00B875E1">
      <w:pPr>
        <w:rPr>
          <w:sz w:val="28"/>
          <w:szCs w:val="28"/>
        </w:rPr>
      </w:pPr>
      <w:r w:rsidRPr="008D02FC">
        <w:rPr>
          <w:sz w:val="28"/>
          <w:szCs w:val="28"/>
        </w:rPr>
        <w:t xml:space="preserve">Председатель Собрания депутатов                                              </w:t>
      </w:r>
    </w:p>
    <w:p w:rsidR="00583F70" w:rsidRDefault="00583F70" w:rsidP="00B875E1">
      <w:pPr>
        <w:rPr>
          <w:sz w:val="28"/>
          <w:szCs w:val="28"/>
        </w:rPr>
      </w:pPr>
      <w:r w:rsidRPr="008D02FC">
        <w:rPr>
          <w:sz w:val="28"/>
          <w:szCs w:val="28"/>
        </w:rPr>
        <w:t>поселка Конышевка                                                                   Е.Н. Малахова</w:t>
      </w:r>
    </w:p>
    <w:p w:rsidR="00674F02" w:rsidRPr="008D02FC" w:rsidRDefault="00674F02" w:rsidP="00B875E1">
      <w:pPr>
        <w:rPr>
          <w:sz w:val="28"/>
          <w:szCs w:val="28"/>
        </w:rPr>
      </w:pPr>
    </w:p>
    <w:p w:rsidR="00583F70" w:rsidRPr="008D02FC" w:rsidRDefault="00583F70">
      <w:pPr>
        <w:rPr>
          <w:sz w:val="28"/>
          <w:szCs w:val="28"/>
        </w:rPr>
      </w:pPr>
      <w:r w:rsidRPr="008D02FC">
        <w:rPr>
          <w:sz w:val="28"/>
          <w:szCs w:val="28"/>
        </w:rPr>
        <w:t>Глава поселка Конышевка                                                         А.С. Краснов</w:t>
      </w:r>
    </w:p>
    <w:sectPr w:rsidR="00583F70" w:rsidRPr="008D02FC" w:rsidSect="00D24B7D">
      <w:pgSz w:w="11906" w:h="16838"/>
      <w:pgMar w:top="567" w:right="1134" w:bottom="567"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B92" w:rsidRDefault="006E1B92" w:rsidP="00782D7F">
      <w:r>
        <w:separator/>
      </w:r>
    </w:p>
  </w:endnote>
  <w:endnote w:type="continuationSeparator" w:id="0">
    <w:p w:rsidR="006E1B92" w:rsidRDefault="006E1B92" w:rsidP="0078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B92" w:rsidRDefault="006E1B92" w:rsidP="00782D7F">
      <w:r>
        <w:separator/>
      </w:r>
    </w:p>
  </w:footnote>
  <w:footnote w:type="continuationSeparator" w:id="0">
    <w:p w:rsidR="006E1B92" w:rsidRDefault="006E1B92" w:rsidP="00782D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1E0E"/>
    <w:multiLevelType w:val="hybridMultilevel"/>
    <w:tmpl w:val="5712E52A"/>
    <w:lvl w:ilvl="0" w:tplc="14AC87F6">
      <w:start w:val="27"/>
      <w:numFmt w:val="decimal"/>
      <w:lvlText w:val="%1)"/>
      <w:lvlJc w:val="left"/>
      <w:pPr>
        <w:tabs>
          <w:tab w:val="num" w:pos="750"/>
        </w:tabs>
        <w:ind w:left="750" w:hanging="39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89604D2"/>
    <w:multiLevelType w:val="hybridMultilevel"/>
    <w:tmpl w:val="18A007AC"/>
    <w:lvl w:ilvl="0" w:tplc="25689080">
      <w:start w:val="19"/>
      <w:numFmt w:val="decimal"/>
      <w:lvlText w:val="%1)"/>
      <w:lvlJc w:val="left"/>
      <w:pPr>
        <w:tabs>
          <w:tab w:val="num" w:pos="750"/>
        </w:tabs>
        <w:ind w:left="750" w:hanging="39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4E511F"/>
    <w:multiLevelType w:val="hybridMultilevel"/>
    <w:tmpl w:val="8D022A50"/>
    <w:lvl w:ilvl="0" w:tplc="BFB2BE3C">
      <w:start w:val="29"/>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03D29FF"/>
    <w:multiLevelType w:val="multilevel"/>
    <w:tmpl w:val="AF70DCB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562062C"/>
    <w:multiLevelType w:val="multilevel"/>
    <w:tmpl w:val="C69E2FBA"/>
    <w:lvl w:ilvl="0">
      <w:start w:val="1"/>
      <w:numFmt w:val="bullet"/>
      <w:lvlText w:val="-"/>
      <w:lvlJc w:val="left"/>
      <w:rPr>
        <w:rFonts w:ascii="Georgia" w:eastAsia="Times New Roman" w:hAnsi="Georgia"/>
        <w:b/>
        <w:i/>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6CB3020"/>
    <w:multiLevelType w:val="multilevel"/>
    <w:tmpl w:val="18FE3C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7001469"/>
    <w:multiLevelType w:val="hybridMultilevel"/>
    <w:tmpl w:val="3D64B8E6"/>
    <w:lvl w:ilvl="0" w:tplc="CC464B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87B51C7"/>
    <w:multiLevelType w:val="hybridMultilevel"/>
    <w:tmpl w:val="767837CA"/>
    <w:lvl w:ilvl="0" w:tplc="B06469E8">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8">
    <w:nsid w:val="2037263A"/>
    <w:multiLevelType w:val="hybridMultilevel"/>
    <w:tmpl w:val="88B29572"/>
    <w:lvl w:ilvl="0" w:tplc="7102ED5C">
      <w:start w:val="16"/>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9683D8C"/>
    <w:multiLevelType w:val="hybridMultilevel"/>
    <w:tmpl w:val="65D4158E"/>
    <w:lvl w:ilvl="0" w:tplc="8D76909E">
      <w:start w:val="18"/>
      <w:numFmt w:val="decimal"/>
      <w:lvlText w:val="%1)"/>
      <w:lvlJc w:val="left"/>
      <w:pPr>
        <w:ind w:left="750" w:hanging="39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8F101C"/>
    <w:multiLevelType w:val="hybridMultilevel"/>
    <w:tmpl w:val="98EE8F9E"/>
    <w:lvl w:ilvl="0" w:tplc="A698A3AC">
      <w:start w:val="32"/>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E913B31"/>
    <w:multiLevelType w:val="hybridMultilevel"/>
    <w:tmpl w:val="B8D2C794"/>
    <w:lvl w:ilvl="0" w:tplc="233E8AF0">
      <w:start w:val="2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14F613C"/>
    <w:multiLevelType w:val="hybridMultilevel"/>
    <w:tmpl w:val="F924754A"/>
    <w:lvl w:ilvl="0" w:tplc="642C539C">
      <w:start w:val="15"/>
      <w:numFmt w:val="decimal"/>
      <w:lvlText w:val="%1)"/>
      <w:lvlJc w:val="left"/>
      <w:pPr>
        <w:tabs>
          <w:tab w:val="num" w:pos="750"/>
        </w:tabs>
        <w:ind w:left="750" w:hanging="39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E1A236D"/>
    <w:multiLevelType w:val="multilevel"/>
    <w:tmpl w:val="11B006FE"/>
    <w:lvl w:ilvl="0">
      <w:start w:val="1"/>
      <w:numFmt w:val="decimal"/>
      <w:lvlText w:val="%1."/>
      <w:lvlJc w:val="left"/>
      <w:rPr>
        <w:b/>
        <w:bCs/>
        <w:i/>
        <w:iCs/>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F611B3A"/>
    <w:multiLevelType w:val="multilevel"/>
    <w:tmpl w:val="07FE19D8"/>
    <w:lvl w:ilvl="0">
      <w:start w:val="29"/>
      <w:numFmt w:val="decimal"/>
      <w:lvlText w:val="%1)"/>
      <w:lvlJc w:val="left"/>
      <w:pPr>
        <w:ind w:left="750" w:hanging="39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4538293D"/>
    <w:multiLevelType w:val="multilevel"/>
    <w:tmpl w:val="A21EDCDA"/>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8E84117"/>
    <w:multiLevelType w:val="multilevel"/>
    <w:tmpl w:val="AC5CEAE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58D4B7A"/>
    <w:multiLevelType w:val="hybridMultilevel"/>
    <w:tmpl w:val="C144C9E2"/>
    <w:lvl w:ilvl="0" w:tplc="3F6A106E">
      <w:start w:val="32"/>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DF26302"/>
    <w:multiLevelType w:val="hybridMultilevel"/>
    <w:tmpl w:val="8D465434"/>
    <w:lvl w:ilvl="0" w:tplc="A54258A8">
      <w:start w:val="22"/>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49B48AE"/>
    <w:multiLevelType w:val="multilevel"/>
    <w:tmpl w:val="D8EA124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53A750C"/>
    <w:multiLevelType w:val="hybridMultilevel"/>
    <w:tmpl w:val="07FE19D8"/>
    <w:lvl w:ilvl="0" w:tplc="89167572">
      <w:start w:val="29"/>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5"/>
  </w:num>
  <w:num w:numId="3">
    <w:abstractNumId w:val="3"/>
  </w:num>
  <w:num w:numId="4">
    <w:abstractNumId w:val="4"/>
  </w:num>
  <w:num w:numId="5">
    <w:abstractNumId w:val="13"/>
  </w:num>
  <w:num w:numId="6">
    <w:abstractNumId w:val="19"/>
  </w:num>
  <w:num w:numId="7">
    <w:abstractNumId w:val="16"/>
  </w:num>
  <w:num w:numId="8">
    <w:abstractNumId w:val="8"/>
  </w:num>
  <w:num w:numId="9">
    <w:abstractNumId w:val="18"/>
  </w:num>
  <w:num w:numId="10">
    <w:abstractNumId w:val="20"/>
  </w:num>
  <w:num w:numId="11">
    <w:abstractNumId w:val="12"/>
  </w:num>
  <w:num w:numId="12">
    <w:abstractNumId w:val="1"/>
  </w:num>
  <w:num w:numId="13">
    <w:abstractNumId w:val="11"/>
  </w:num>
  <w:num w:numId="14">
    <w:abstractNumId w:val="0"/>
  </w:num>
  <w:num w:numId="15">
    <w:abstractNumId w:val="2"/>
  </w:num>
  <w:num w:numId="16">
    <w:abstractNumId w:val="17"/>
  </w:num>
  <w:num w:numId="17">
    <w:abstractNumId w:val="10"/>
  </w:num>
  <w:num w:numId="18">
    <w:abstractNumId w:val="14"/>
  </w:num>
  <w:num w:numId="19">
    <w:abstractNumId w:val="9"/>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4440"/>
    <w:rsid w:val="000017E2"/>
    <w:rsid w:val="00007CDC"/>
    <w:rsid w:val="00030ED0"/>
    <w:rsid w:val="00045872"/>
    <w:rsid w:val="000464CB"/>
    <w:rsid w:val="00066449"/>
    <w:rsid w:val="00082108"/>
    <w:rsid w:val="00082EFB"/>
    <w:rsid w:val="000874BA"/>
    <w:rsid w:val="0009465A"/>
    <w:rsid w:val="00094A88"/>
    <w:rsid w:val="000A65B7"/>
    <w:rsid w:val="000A6671"/>
    <w:rsid w:val="000B306A"/>
    <w:rsid w:val="000C3EA4"/>
    <w:rsid w:val="000C7861"/>
    <w:rsid w:val="000D2506"/>
    <w:rsid w:val="000D5AB1"/>
    <w:rsid w:val="000D7799"/>
    <w:rsid w:val="000E3B04"/>
    <w:rsid w:val="000E5EA5"/>
    <w:rsid w:val="000F6FA8"/>
    <w:rsid w:val="0010353C"/>
    <w:rsid w:val="00104ED2"/>
    <w:rsid w:val="00113B2C"/>
    <w:rsid w:val="0012484C"/>
    <w:rsid w:val="001521C6"/>
    <w:rsid w:val="001543C6"/>
    <w:rsid w:val="00154440"/>
    <w:rsid w:val="00155246"/>
    <w:rsid w:val="00160D30"/>
    <w:rsid w:val="00184707"/>
    <w:rsid w:val="0018703A"/>
    <w:rsid w:val="001A6DE8"/>
    <w:rsid w:val="001C40E4"/>
    <w:rsid w:val="001C60C7"/>
    <w:rsid w:val="001D36A5"/>
    <w:rsid w:val="001D7E67"/>
    <w:rsid w:val="001E0E4C"/>
    <w:rsid w:val="001F22E6"/>
    <w:rsid w:val="002103AD"/>
    <w:rsid w:val="00214E30"/>
    <w:rsid w:val="0022691A"/>
    <w:rsid w:val="0022767A"/>
    <w:rsid w:val="00235EF1"/>
    <w:rsid w:val="002465CA"/>
    <w:rsid w:val="002624D0"/>
    <w:rsid w:val="002713D9"/>
    <w:rsid w:val="002743BF"/>
    <w:rsid w:val="002751A3"/>
    <w:rsid w:val="0027530F"/>
    <w:rsid w:val="00281429"/>
    <w:rsid w:val="00287780"/>
    <w:rsid w:val="002915D3"/>
    <w:rsid w:val="00291B65"/>
    <w:rsid w:val="002930E4"/>
    <w:rsid w:val="00296D87"/>
    <w:rsid w:val="002B4B45"/>
    <w:rsid w:val="002C4C61"/>
    <w:rsid w:val="002C7919"/>
    <w:rsid w:val="002D01E3"/>
    <w:rsid w:val="002D27CE"/>
    <w:rsid w:val="002E7DC9"/>
    <w:rsid w:val="002F172E"/>
    <w:rsid w:val="002F7B13"/>
    <w:rsid w:val="00312D3B"/>
    <w:rsid w:val="00313B9D"/>
    <w:rsid w:val="003233D9"/>
    <w:rsid w:val="00325A76"/>
    <w:rsid w:val="00325AD9"/>
    <w:rsid w:val="00331D5D"/>
    <w:rsid w:val="003324F8"/>
    <w:rsid w:val="00341398"/>
    <w:rsid w:val="00343DD6"/>
    <w:rsid w:val="00345DD4"/>
    <w:rsid w:val="003604DC"/>
    <w:rsid w:val="003673E6"/>
    <w:rsid w:val="0037571D"/>
    <w:rsid w:val="00375CC8"/>
    <w:rsid w:val="003945A4"/>
    <w:rsid w:val="003A03EE"/>
    <w:rsid w:val="003A29EE"/>
    <w:rsid w:val="003B0243"/>
    <w:rsid w:val="003C2384"/>
    <w:rsid w:val="003C3DB3"/>
    <w:rsid w:val="003E69ED"/>
    <w:rsid w:val="00401932"/>
    <w:rsid w:val="00405EAF"/>
    <w:rsid w:val="004112AA"/>
    <w:rsid w:val="004238F1"/>
    <w:rsid w:val="00424D90"/>
    <w:rsid w:val="00432E02"/>
    <w:rsid w:val="00445589"/>
    <w:rsid w:val="004474F9"/>
    <w:rsid w:val="00462D82"/>
    <w:rsid w:val="00466046"/>
    <w:rsid w:val="00466A5F"/>
    <w:rsid w:val="00477ACD"/>
    <w:rsid w:val="004A1A7D"/>
    <w:rsid w:val="004B2EB5"/>
    <w:rsid w:val="004C0B02"/>
    <w:rsid w:val="004D53C9"/>
    <w:rsid w:val="004D60B8"/>
    <w:rsid w:val="004E0AD6"/>
    <w:rsid w:val="004E239B"/>
    <w:rsid w:val="004F49EB"/>
    <w:rsid w:val="00504F7D"/>
    <w:rsid w:val="005062BC"/>
    <w:rsid w:val="005151A5"/>
    <w:rsid w:val="005241D0"/>
    <w:rsid w:val="00534D97"/>
    <w:rsid w:val="00535356"/>
    <w:rsid w:val="00536EA8"/>
    <w:rsid w:val="005432C5"/>
    <w:rsid w:val="0055467B"/>
    <w:rsid w:val="00556D62"/>
    <w:rsid w:val="00572BD2"/>
    <w:rsid w:val="00583F70"/>
    <w:rsid w:val="00592239"/>
    <w:rsid w:val="00594CC5"/>
    <w:rsid w:val="0059539F"/>
    <w:rsid w:val="005A1E3E"/>
    <w:rsid w:val="005C7160"/>
    <w:rsid w:val="005E13D6"/>
    <w:rsid w:val="005E275D"/>
    <w:rsid w:val="005E4A5E"/>
    <w:rsid w:val="006018C3"/>
    <w:rsid w:val="00614B0A"/>
    <w:rsid w:val="0061628F"/>
    <w:rsid w:val="00620B06"/>
    <w:rsid w:val="0062490A"/>
    <w:rsid w:val="00627633"/>
    <w:rsid w:val="006625CE"/>
    <w:rsid w:val="00674F02"/>
    <w:rsid w:val="0067710F"/>
    <w:rsid w:val="00686F6D"/>
    <w:rsid w:val="00692CBD"/>
    <w:rsid w:val="00696D80"/>
    <w:rsid w:val="006A103D"/>
    <w:rsid w:val="006A32C9"/>
    <w:rsid w:val="006A5573"/>
    <w:rsid w:val="006B65E8"/>
    <w:rsid w:val="006C2887"/>
    <w:rsid w:val="006D21E6"/>
    <w:rsid w:val="006D5B50"/>
    <w:rsid w:val="006D5F79"/>
    <w:rsid w:val="006E0E42"/>
    <w:rsid w:val="006E1B92"/>
    <w:rsid w:val="006F7EAA"/>
    <w:rsid w:val="00701D9F"/>
    <w:rsid w:val="0070329A"/>
    <w:rsid w:val="0071182A"/>
    <w:rsid w:val="00717E0B"/>
    <w:rsid w:val="007210BA"/>
    <w:rsid w:val="007249F4"/>
    <w:rsid w:val="0073588F"/>
    <w:rsid w:val="0073645D"/>
    <w:rsid w:val="00750070"/>
    <w:rsid w:val="007527A0"/>
    <w:rsid w:val="007533C0"/>
    <w:rsid w:val="00770209"/>
    <w:rsid w:val="00782D7F"/>
    <w:rsid w:val="007847D6"/>
    <w:rsid w:val="00794499"/>
    <w:rsid w:val="007A0107"/>
    <w:rsid w:val="007A2CD7"/>
    <w:rsid w:val="007B0B59"/>
    <w:rsid w:val="007C246D"/>
    <w:rsid w:val="007C3CBE"/>
    <w:rsid w:val="007C596C"/>
    <w:rsid w:val="007C74AF"/>
    <w:rsid w:val="007C7E18"/>
    <w:rsid w:val="007D31D3"/>
    <w:rsid w:val="007D47A6"/>
    <w:rsid w:val="007D4E2F"/>
    <w:rsid w:val="007E3557"/>
    <w:rsid w:val="007F4E25"/>
    <w:rsid w:val="007F4F6B"/>
    <w:rsid w:val="007F62B9"/>
    <w:rsid w:val="007F7125"/>
    <w:rsid w:val="0080362B"/>
    <w:rsid w:val="00805B65"/>
    <w:rsid w:val="00805E64"/>
    <w:rsid w:val="00814143"/>
    <w:rsid w:val="00820C6A"/>
    <w:rsid w:val="008312C1"/>
    <w:rsid w:val="0083561B"/>
    <w:rsid w:val="00851021"/>
    <w:rsid w:val="008576A4"/>
    <w:rsid w:val="00862CF8"/>
    <w:rsid w:val="00864975"/>
    <w:rsid w:val="008677AE"/>
    <w:rsid w:val="00883EAF"/>
    <w:rsid w:val="008A7572"/>
    <w:rsid w:val="008C4189"/>
    <w:rsid w:val="008D02FC"/>
    <w:rsid w:val="008D5BB3"/>
    <w:rsid w:val="00911504"/>
    <w:rsid w:val="00916BB8"/>
    <w:rsid w:val="00921427"/>
    <w:rsid w:val="00926142"/>
    <w:rsid w:val="00941416"/>
    <w:rsid w:val="009615B5"/>
    <w:rsid w:val="00965F0B"/>
    <w:rsid w:val="00981418"/>
    <w:rsid w:val="009A17E1"/>
    <w:rsid w:val="009A1C0E"/>
    <w:rsid w:val="009B1222"/>
    <w:rsid w:val="009B3226"/>
    <w:rsid w:val="009C64A7"/>
    <w:rsid w:val="009D62E2"/>
    <w:rsid w:val="009E5FA4"/>
    <w:rsid w:val="009F4048"/>
    <w:rsid w:val="009F4B27"/>
    <w:rsid w:val="00A103DF"/>
    <w:rsid w:val="00A121D1"/>
    <w:rsid w:val="00A14208"/>
    <w:rsid w:val="00A36F42"/>
    <w:rsid w:val="00A3753C"/>
    <w:rsid w:val="00A41B2F"/>
    <w:rsid w:val="00A47D8B"/>
    <w:rsid w:val="00A51441"/>
    <w:rsid w:val="00A522BB"/>
    <w:rsid w:val="00A61E79"/>
    <w:rsid w:val="00A74160"/>
    <w:rsid w:val="00A805DF"/>
    <w:rsid w:val="00AB4AAD"/>
    <w:rsid w:val="00AC36C8"/>
    <w:rsid w:val="00AD16DE"/>
    <w:rsid w:val="00AE5103"/>
    <w:rsid w:val="00AF58B8"/>
    <w:rsid w:val="00AF5FD1"/>
    <w:rsid w:val="00AF6AF4"/>
    <w:rsid w:val="00AF74C1"/>
    <w:rsid w:val="00B02894"/>
    <w:rsid w:val="00B1231E"/>
    <w:rsid w:val="00B168C1"/>
    <w:rsid w:val="00B174A4"/>
    <w:rsid w:val="00B258D7"/>
    <w:rsid w:val="00B370CE"/>
    <w:rsid w:val="00B41E80"/>
    <w:rsid w:val="00B45F6A"/>
    <w:rsid w:val="00B57D99"/>
    <w:rsid w:val="00B65161"/>
    <w:rsid w:val="00B7078A"/>
    <w:rsid w:val="00B70A34"/>
    <w:rsid w:val="00B747BC"/>
    <w:rsid w:val="00B82449"/>
    <w:rsid w:val="00B8245F"/>
    <w:rsid w:val="00B834F2"/>
    <w:rsid w:val="00B83F4E"/>
    <w:rsid w:val="00B875E1"/>
    <w:rsid w:val="00BA387A"/>
    <w:rsid w:val="00BB4244"/>
    <w:rsid w:val="00BC6AA8"/>
    <w:rsid w:val="00BE73F5"/>
    <w:rsid w:val="00BF7CB1"/>
    <w:rsid w:val="00C044E2"/>
    <w:rsid w:val="00C14A11"/>
    <w:rsid w:val="00C15FFF"/>
    <w:rsid w:val="00C23910"/>
    <w:rsid w:val="00C2526C"/>
    <w:rsid w:val="00C26385"/>
    <w:rsid w:val="00C30314"/>
    <w:rsid w:val="00C4448F"/>
    <w:rsid w:val="00C57D1A"/>
    <w:rsid w:val="00C94791"/>
    <w:rsid w:val="00C95688"/>
    <w:rsid w:val="00CB5623"/>
    <w:rsid w:val="00CC7C02"/>
    <w:rsid w:val="00CC7F3E"/>
    <w:rsid w:val="00CD2FD8"/>
    <w:rsid w:val="00CD3AE1"/>
    <w:rsid w:val="00CE1FC6"/>
    <w:rsid w:val="00CF3793"/>
    <w:rsid w:val="00D0143F"/>
    <w:rsid w:val="00D06F2E"/>
    <w:rsid w:val="00D16265"/>
    <w:rsid w:val="00D24B7D"/>
    <w:rsid w:val="00D25425"/>
    <w:rsid w:val="00D60FDB"/>
    <w:rsid w:val="00D851BF"/>
    <w:rsid w:val="00D86900"/>
    <w:rsid w:val="00D872A6"/>
    <w:rsid w:val="00D87373"/>
    <w:rsid w:val="00D900E2"/>
    <w:rsid w:val="00D96FBC"/>
    <w:rsid w:val="00DA3CDA"/>
    <w:rsid w:val="00DB112A"/>
    <w:rsid w:val="00DB2B01"/>
    <w:rsid w:val="00DB35C3"/>
    <w:rsid w:val="00DB3931"/>
    <w:rsid w:val="00DC05AE"/>
    <w:rsid w:val="00DC34E1"/>
    <w:rsid w:val="00DF10E0"/>
    <w:rsid w:val="00E27227"/>
    <w:rsid w:val="00E32CC6"/>
    <w:rsid w:val="00E37AA1"/>
    <w:rsid w:val="00E54110"/>
    <w:rsid w:val="00E5688D"/>
    <w:rsid w:val="00E65ABA"/>
    <w:rsid w:val="00E72CA4"/>
    <w:rsid w:val="00E72FE4"/>
    <w:rsid w:val="00E7431C"/>
    <w:rsid w:val="00E75C24"/>
    <w:rsid w:val="00E95BE1"/>
    <w:rsid w:val="00E969CA"/>
    <w:rsid w:val="00EA5158"/>
    <w:rsid w:val="00EB4B04"/>
    <w:rsid w:val="00ED38EB"/>
    <w:rsid w:val="00EE49FB"/>
    <w:rsid w:val="00EF2816"/>
    <w:rsid w:val="00EF4887"/>
    <w:rsid w:val="00EF5088"/>
    <w:rsid w:val="00F007AA"/>
    <w:rsid w:val="00F17902"/>
    <w:rsid w:val="00F311BB"/>
    <w:rsid w:val="00F37B31"/>
    <w:rsid w:val="00F42309"/>
    <w:rsid w:val="00F516E2"/>
    <w:rsid w:val="00F56DA9"/>
    <w:rsid w:val="00F57F3C"/>
    <w:rsid w:val="00F60216"/>
    <w:rsid w:val="00F60E7C"/>
    <w:rsid w:val="00F65F56"/>
    <w:rsid w:val="00FA3A0D"/>
    <w:rsid w:val="00FA4D41"/>
    <w:rsid w:val="00FA4F36"/>
    <w:rsid w:val="00FC593C"/>
    <w:rsid w:val="00FD02DD"/>
    <w:rsid w:val="00FD4B29"/>
    <w:rsid w:val="00FF0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154440"/>
    <w:rPr>
      <w:rFonts w:ascii="Times New Roman" w:eastAsia="Times New Roman" w:hAnsi="Times New Roman"/>
      <w:sz w:val="24"/>
      <w:szCs w:val="24"/>
    </w:rPr>
  </w:style>
  <w:style w:type="paragraph" w:styleId="1">
    <w:name w:val="heading 1"/>
    <w:basedOn w:val="a"/>
    <w:next w:val="a"/>
    <w:link w:val="10"/>
    <w:uiPriority w:val="99"/>
    <w:qFormat/>
    <w:rsid w:val="007533C0"/>
    <w:pPr>
      <w:keepNext/>
      <w:keepLines/>
      <w:spacing w:before="400" w:after="40"/>
      <w:outlineLvl w:val="0"/>
    </w:pPr>
    <w:rPr>
      <w:rFonts w:ascii="Calibri Light" w:hAnsi="Calibri Light"/>
      <w:color w:val="1F4E79"/>
      <w:sz w:val="36"/>
      <w:szCs w:val="36"/>
      <w:lang w:eastAsia="en-US"/>
    </w:rPr>
  </w:style>
  <w:style w:type="paragraph" w:styleId="2">
    <w:name w:val="heading 2"/>
    <w:basedOn w:val="a"/>
    <w:next w:val="a"/>
    <w:link w:val="20"/>
    <w:uiPriority w:val="99"/>
    <w:qFormat/>
    <w:rsid w:val="007533C0"/>
    <w:pPr>
      <w:keepNext/>
      <w:keepLines/>
      <w:spacing w:before="40"/>
      <w:outlineLvl w:val="1"/>
    </w:pPr>
    <w:rPr>
      <w:rFonts w:ascii="Calibri Light" w:hAnsi="Calibri Light"/>
      <w:color w:val="2E74B5"/>
      <w:sz w:val="32"/>
      <w:szCs w:val="32"/>
      <w:lang w:eastAsia="en-US"/>
    </w:rPr>
  </w:style>
  <w:style w:type="paragraph" w:styleId="3">
    <w:name w:val="heading 3"/>
    <w:basedOn w:val="a"/>
    <w:next w:val="a"/>
    <w:link w:val="30"/>
    <w:uiPriority w:val="99"/>
    <w:qFormat/>
    <w:rsid w:val="007533C0"/>
    <w:pPr>
      <w:keepNext/>
      <w:keepLines/>
      <w:spacing w:before="40"/>
      <w:outlineLvl w:val="2"/>
    </w:pPr>
    <w:rPr>
      <w:rFonts w:ascii="Calibri Light" w:hAnsi="Calibri Light"/>
      <w:color w:val="2E74B5"/>
      <w:sz w:val="28"/>
      <w:szCs w:val="28"/>
      <w:lang w:eastAsia="en-US"/>
    </w:rPr>
  </w:style>
  <w:style w:type="paragraph" w:styleId="4">
    <w:name w:val="heading 4"/>
    <w:aliases w:val="!Параграфы/Статьи документа"/>
    <w:basedOn w:val="a"/>
    <w:next w:val="a"/>
    <w:link w:val="40"/>
    <w:uiPriority w:val="99"/>
    <w:qFormat/>
    <w:rsid w:val="007533C0"/>
    <w:pPr>
      <w:keepNext/>
      <w:keepLines/>
      <w:spacing w:before="40" w:line="259" w:lineRule="auto"/>
      <w:outlineLvl w:val="3"/>
    </w:pPr>
    <w:rPr>
      <w:rFonts w:ascii="Calibri Light" w:hAnsi="Calibri Light"/>
      <w:color w:val="2E74B5"/>
      <w:lang w:eastAsia="en-US"/>
    </w:rPr>
  </w:style>
  <w:style w:type="paragraph" w:styleId="5">
    <w:name w:val="heading 5"/>
    <w:basedOn w:val="a"/>
    <w:next w:val="a"/>
    <w:link w:val="50"/>
    <w:uiPriority w:val="99"/>
    <w:qFormat/>
    <w:rsid w:val="007533C0"/>
    <w:pPr>
      <w:keepNext/>
      <w:keepLines/>
      <w:spacing w:before="40" w:line="259" w:lineRule="auto"/>
      <w:outlineLvl w:val="4"/>
    </w:pPr>
    <w:rPr>
      <w:rFonts w:ascii="Calibri Light" w:hAnsi="Calibri Light"/>
      <w:caps/>
      <w:color w:val="2E74B5"/>
      <w:sz w:val="22"/>
      <w:szCs w:val="22"/>
      <w:lang w:eastAsia="en-US"/>
    </w:rPr>
  </w:style>
  <w:style w:type="paragraph" w:styleId="6">
    <w:name w:val="heading 6"/>
    <w:basedOn w:val="a"/>
    <w:next w:val="a"/>
    <w:link w:val="60"/>
    <w:uiPriority w:val="99"/>
    <w:qFormat/>
    <w:rsid w:val="007533C0"/>
    <w:pPr>
      <w:keepNext/>
      <w:keepLines/>
      <w:spacing w:before="40" w:line="259" w:lineRule="auto"/>
      <w:outlineLvl w:val="5"/>
    </w:pPr>
    <w:rPr>
      <w:rFonts w:ascii="Calibri Light" w:hAnsi="Calibri Light"/>
      <w:i/>
      <w:iCs/>
      <w:caps/>
      <w:color w:val="1F4E79"/>
      <w:sz w:val="22"/>
      <w:szCs w:val="22"/>
      <w:lang w:eastAsia="en-US"/>
    </w:rPr>
  </w:style>
  <w:style w:type="paragraph" w:styleId="7">
    <w:name w:val="heading 7"/>
    <w:basedOn w:val="a"/>
    <w:next w:val="a"/>
    <w:link w:val="70"/>
    <w:uiPriority w:val="99"/>
    <w:qFormat/>
    <w:rsid w:val="007533C0"/>
    <w:pPr>
      <w:keepNext/>
      <w:keepLines/>
      <w:spacing w:before="40" w:line="259" w:lineRule="auto"/>
      <w:outlineLvl w:val="6"/>
    </w:pPr>
    <w:rPr>
      <w:rFonts w:ascii="Calibri Light" w:hAnsi="Calibri Light"/>
      <w:b/>
      <w:bCs/>
      <w:color w:val="1F4E79"/>
      <w:sz w:val="22"/>
      <w:szCs w:val="22"/>
      <w:lang w:eastAsia="en-US"/>
    </w:rPr>
  </w:style>
  <w:style w:type="paragraph" w:styleId="8">
    <w:name w:val="heading 8"/>
    <w:basedOn w:val="a"/>
    <w:next w:val="a"/>
    <w:link w:val="80"/>
    <w:uiPriority w:val="99"/>
    <w:qFormat/>
    <w:rsid w:val="007533C0"/>
    <w:pPr>
      <w:keepNext/>
      <w:keepLines/>
      <w:spacing w:before="40" w:line="259" w:lineRule="auto"/>
      <w:outlineLvl w:val="7"/>
    </w:pPr>
    <w:rPr>
      <w:rFonts w:ascii="Calibri Light" w:hAnsi="Calibri Light"/>
      <w:b/>
      <w:bCs/>
      <w:i/>
      <w:iCs/>
      <w:color w:val="1F4E79"/>
      <w:sz w:val="22"/>
      <w:szCs w:val="22"/>
      <w:lang w:eastAsia="en-US"/>
    </w:rPr>
  </w:style>
  <w:style w:type="paragraph" w:styleId="9">
    <w:name w:val="heading 9"/>
    <w:basedOn w:val="a"/>
    <w:next w:val="a"/>
    <w:link w:val="90"/>
    <w:uiPriority w:val="99"/>
    <w:qFormat/>
    <w:rsid w:val="007533C0"/>
    <w:pPr>
      <w:keepNext/>
      <w:keepLines/>
      <w:spacing w:before="40" w:line="259" w:lineRule="auto"/>
      <w:outlineLvl w:val="8"/>
    </w:pPr>
    <w:rPr>
      <w:rFonts w:ascii="Calibri Light" w:hAnsi="Calibri Light"/>
      <w:i/>
      <w:iCs/>
      <w:color w:val="1F4E79"/>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33C0"/>
    <w:rPr>
      <w:rFonts w:ascii="Calibri Light" w:hAnsi="Calibri Light" w:cs="Times New Roman"/>
      <w:color w:val="1F4E79"/>
      <w:sz w:val="36"/>
      <w:szCs w:val="36"/>
    </w:rPr>
  </w:style>
  <w:style w:type="character" w:customStyle="1" w:styleId="20">
    <w:name w:val="Заголовок 2 Знак"/>
    <w:link w:val="2"/>
    <w:uiPriority w:val="99"/>
    <w:semiHidden/>
    <w:locked/>
    <w:rsid w:val="007533C0"/>
    <w:rPr>
      <w:rFonts w:ascii="Calibri Light" w:hAnsi="Calibri Light" w:cs="Times New Roman"/>
      <w:color w:val="2E74B5"/>
      <w:sz w:val="32"/>
      <w:szCs w:val="32"/>
    </w:rPr>
  </w:style>
  <w:style w:type="character" w:customStyle="1" w:styleId="30">
    <w:name w:val="Заголовок 3 Знак"/>
    <w:link w:val="3"/>
    <w:uiPriority w:val="99"/>
    <w:semiHidden/>
    <w:locked/>
    <w:rsid w:val="007533C0"/>
    <w:rPr>
      <w:rFonts w:ascii="Calibri Light" w:hAnsi="Calibri Light" w:cs="Times New Roman"/>
      <w:color w:val="2E74B5"/>
      <w:sz w:val="28"/>
      <w:szCs w:val="28"/>
    </w:rPr>
  </w:style>
  <w:style w:type="character" w:customStyle="1" w:styleId="40">
    <w:name w:val="Заголовок 4 Знак"/>
    <w:aliases w:val="!Параграфы/Статьи документа Знак"/>
    <w:link w:val="4"/>
    <w:uiPriority w:val="99"/>
    <w:semiHidden/>
    <w:locked/>
    <w:rsid w:val="007533C0"/>
    <w:rPr>
      <w:rFonts w:ascii="Calibri Light" w:hAnsi="Calibri Light" w:cs="Times New Roman"/>
      <w:color w:val="2E74B5"/>
      <w:sz w:val="24"/>
      <w:szCs w:val="24"/>
    </w:rPr>
  </w:style>
  <w:style w:type="character" w:customStyle="1" w:styleId="50">
    <w:name w:val="Заголовок 5 Знак"/>
    <w:link w:val="5"/>
    <w:uiPriority w:val="99"/>
    <w:semiHidden/>
    <w:locked/>
    <w:rsid w:val="007533C0"/>
    <w:rPr>
      <w:rFonts w:ascii="Calibri Light" w:hAnsi="Calibri Light" w:cs="Times New Roman"/>
      <w:caps/>
      <w:color w:val="2E74B5"/>
    </w:rPr>
  </w:style>
  <w:style w:type="character" w:customStyle="1" w:styleId="60">
    <w:name w:val="Заголовок 6 Знак"/>
    <w:link w:val="6"/>
    <w:uiPriority w:val="99"/>
    <w:semiHidden/>
    <w:locked/>
    <w:rsid w:val="007533C0"/>
    <w:rPr>
      <w:rFonts w:ascii="Calibri Light" w:hAnsi="Calibri Light" w:cs="Times New Roman"/>
      <w:i/>
      <w:iCs/>
      <w:caps/>
      <w:color w:val="1F4E79"/>
    </w:rPr>
  </w:style>
  <w:style w:type="character" w:customStyle="1" w:styleId="70">
    <w:name w:val="Заголовок 7 Знак"/>
    <w:link w:val="7"/>
    <w:uiPriority w:val="99"/>
    <w:semiHidden/>
    <w:locked/>
    <w:rsid w:val="007533C0"/>
    <w:rPr>
      <w:rFonts w:ascii="Calibri Light" w:hAnsi="Calibri Light" w:cs="Times New Roman"/>
      <w:b/>
      <w:bCs/>
      <w:color w:val="1F4E79"/>
    </w:rPr>
  </w:style>
  <w:style w:type="character" w:customStyle="1" w:styleId="80">
    <w:name w:val="Заголовок 8 Знак"/>
    <w:link w:val="8"/>
    <w:uiPriority w:val="99"/>
    <w:semiHidden/>
    <w:locked/>
    <w:rsid w:val="007533C0"/>
    <w:rPr>
      <w:rFonts w:ascii="Calibri Light" w:hAnsi="Calibri Light" w:cs="Times New Roman"/>
      <w:b/>
      <w:bCs/>
      <w:i/>
      <w:iCs/>
      <w:color w:val="1F4E79"/>
    </w:rPr>
  </w:style>
  <w:style w:type="character" w:customStyle="1" w:styleId="90">
    <w:name w:val="Заголовок 9 Знак"/>
    <w:link w:val="9"/>
    <w:uiPriority w:val="99"/>
    <w:semiHidden/>
    <w:locked/>
    <w:rsid w:val="007533C0"/>
    <w:rPr>
      <w:rFonts w:ascii="Calibri Light" w:hAnsi="Calibri Light" w:cs="Times New Roman"/>
      <w:i/>
      <w:iCs/>
      <w:color w:val="1F4E79"/>
    </w:rPr>
  </w:style>
  <w:style w:type="paragraph" w:styleId="a3">
    <w:name w:val="caption"/>
    <w:basedOn w:val="a"/>
    <w:next w:val="a"/>
    <w:uiPriority w:val="99"/>
    <w:qFormat/>
    <w:rsid w:val="007533C0"/>
    <w:pPr>
      <w:spacing w:after="160"/>
    </w:pPr>
    <w:rPr>
      <w:rFonts w:ascii="Calibri" w:eastAsia="Calibri" w:hAnsi="Calibri"/>
      <w:b/>
      <w:bCs/>
      <w:smallCaps/>
      <w:color w:val="44546A"/>
      <w:sz w:val="22"/>
      <w:szCs w:val="22"/>
      <w:lang w:eastAsia="en-US"/>
    </w:rPr>
  </w:style>
  <w:style w:type="paragraph" w:styleId="a4">
    <w:name w:val="Title"/>
    <w:basedOn w:val="a"/>
    <w:next w:val="a"/>
    <w:link w:val="a5"/>
    <w:uiPriority w:val="99"/>
    <w:qFormat/>
    <w:rsid w:val="007533C0"/>
    <w:pPr>
      <w:spacing w:line="204" w:lineRule="auto"/>
      <w:contextualSpacing/>
    </w:pPr>
    <w:rPr>
      <w:rFonts w:ascii="Calibri Light" w:hAnsi="Calibri Light"/>
      <w:caps/>
      <w:color w:val="44546A"/>
      <w:spacing w:val="-15"/>
      <w:sz w:val="72"/>
      <w:szCs w:val="72"/>
      <w:lang w:eastAsia="en-US"/>
    </w:rPr>
  </w:style>
  <w:style w:type="character" w:customStyle="1" w:styleId="a5">
    <w:name w:val="Название Знак"/>
    <w:link w:val="a4"/>
    <w:uiPriority w:val="99"/>
    <w:locked/>
    <w:rsid w:val="007533C0"/>
    <w:rPr>
      <w:rFonts w:ascii="Calibri Light" w:hAnsi="Calibri Light" w:cs="Times New Roman"/>
      <w:caps/>
      <w:color w:val="44546A"/>
      <w:spacing w:val="-15"/>
      <w:sz w:val="72"/>
      <w:szCs w:val="72"/>
    </w:rPr>
  </w:style>
  <w:style w:type="paragraph" w:styleId="a6">
    <w:name w:val="Subtitle"/>
    <w:basedOn w:val="a"/>
    <w:next w:val="a"/>
    <w:link w:val="a7"/>
    <w:uiPriority w:val="99"/>
    <w:qFormat/>
    <w:rsid w:val="007533C0"/>
    <w:pPr>
      <w:numPr>
        <w:ilvl w:val="1"/>
      </w:numPr>
      <w:spacing w:after="240"/>
    </w:pPr>
    <w:rPr>
      <w:rFonts w:ascii="Calibri Light" w:hAnsi="Calibri Light"/>
      <w:color w:val="5B9BD5"/>
      <w:sz w:val="28"/>
      <w:szCs w:val="28"/>
      <w:lang w:eastAsia="en-US"/>
    </w:rPr>
  </w:style>
  <w:style w:type="character" w:customStyle="1" w:styleId="a7">
    <w:name w:val="Подзаголовок Знак"/>
    <w:link w:val="a6"/>
    <w:uiPriority w:val="99"/>
    <w:locked/>
    <w:rsid w:val="007533C0"/>
    <w:rPr>
      <w:rFonts w:ascii="Calibri Light" w:hAnsi="Calibri Light" w:cs="Times New Roman"/>
      <w:color w:val="5B9BD5"/>
      <w:sz w:val="28"/>
      <w:szCs w:val="28"/>
    </w:rPr>
  </w:style>
  <w:style w:type="character" w:styleId="a8">
    <w:name w:val="Strong"/>
    <w:uiPriority w:val="99"/>
    <w:qFormat/>
    <w:rsid w:val="007533C0"/>
    <w:rPr>
      <w:rFonts w:cs="Times New Roman"/>
      <w:b/>
      <w:bCs/>
    </w:rPr>
  </w:style>
  <w:style w:type="character" w:styleId="a9">
    <w:name w:val="Emphasis"/>
    <w:uiPriority w:val="99"/>
    <w:qFormat/>
    <w:rsid w:val="007533C0"/>
    <w:rPr>
      <w:rFonts w:cs="Times New Roman"/>
      <w:i/>
      <w:iCs/>
    </w:rPr>
  </w:style>
  <w:style w:type="paragraph" w:styleId="aa">
    <w:name w:val="No Spacing"/>
    <w:uiPriority w:val="99"/>
    <w:qFormat/>
    <w:rsid w:val="007533C0"/>
    <w:rPr>
      <w:sz w:val="22"/>
      <w:szCs w:val="22"/>
      <w:lang w:eastAsia="en-US"/>
    </w:rPr>
  </w:style>
  <w:style w:type="paragraph" w:styleId="ab">
    <w:name w:val="List Paragraph"/>
    <w:basedOn w:val="a"/>
    <w:uiPriority w:val="99"/>
    <w:qFormat/>
    <w:rsid w:val="007533C0"/>
    <w:pPr>
      <w:spacing w:after="160" w:line="259" w:lineRule="auto"/>
      <w:ind w:left="720"/>
      <w:contextualSpacing/>
    </w:pPr>
    <w:rPr>
      <w:rFonts w:ascii="Calibri" w:eastAsia="Calibri" w:hAnsi="Calibri"/>
      <w:sz w:val="22"/>
      <w:szCs w:val="22"/>
      <w:lang w:eastAsia="en-US"/>
    </w:rPr>
  </w:style>
  <w:style w:type="paragraph" w:styleId="21">
    <w:name w:val="Quote"/>
    <w:basedOn w:val="a"/>
    <w:next w:val="a"/>
    <w:link w:val="22"/>
    <w:uiPriority w:val="99"/>
    <w:qFormat/>
    <w:rsid w:val="007533C0"/>
    <w:pPr>
      <w:spacing w:before="120" w:after="120" w:line="259" w:lineRule="auto"/>
      <w:ind w:left="720"/>
    </w:pPr>
    <w:rPr>
      <w:rFonts w:ascii="Calibri" w:eastAsia="Calibri" w:hAnsi="Calibri"/>
      <w:color w:val="44546A"/>
      <w:lang w:eastAsia="en-US"/>
    </w:rPr>
  </w:style>
  <w:style w:type="character" w:customStyle="1" w:styleId="22">
    <w:name w:val="Цитата 2 Знак"/>
    <w:link w:val="21"/>
    <w:uiPriority w:val="99"/>
    <w:locked/>
    <w:rsid w:val="007533C0"/>
    <w:rPr>
      <w:rFonts w:cs="Times New Roman"/>
      <w:color w:val="44546A"/>
      <w:sz w:val="24"/>
      <w:szCs w:val="24"/>
    </w:rPr>
  </w:style>
  <w:style w:type="paragraph" w:styleId="ac">
    <w:name w:val="Intense Quote"/>
    <w:basedOn w:val="a"/>
    <w:next w:val="a"/>
    <w:link w:val="ad"/>
    <w:uiPriority w:val="99"/>
    <w:qFormat/>
    <w:rsid w:val="007533C0"/>
    <w:pPr>
      <w:spacing w:before="100" w:beforeAutospacing="1" w:after="240"/>
      <w:ind w:left="720"/>
      <w:jc w:val="center"/>
    </w:pPr>
    <w:rPr>
      <w:rFonts w:ascii="Calibri Light" w:hAnsi="Calibri Light"/>
      <w:color w:val="44546A"/>
      <w:spacing w:val="-6"/>
      <w:sz w:val="32"/>
      <w:szCs w:val="32"/>
      <w:lang w:eastAsia="en-US"/>
    </w:rPr>
  </w:style>
  <w:style w:type="character" w:customStyle="1" w:styleId="ad">
    <w:name w:val="Выделенная цитата Знак"/>
    <w:link w:val="ac"/>
    <w:uiPriority w:val="99"/>
    <w:locked/>
    <w:rsid w:val="007533C0"/>
    <w:rPr>
      <w:rFonts w:ascii="Calibri Light" w:hAnsi="Calibri Light" w:cs="Times New Roman"/>
      <w:color w:val="44546A"/>
      <w:spacing w:val="-6"/>
      <w:sz w:val="32"/>
      <w:szCs w:val="32"/>
    </w:rPr>
  </w:style>
  <w:style w:type="character" w:styleId="ae">
    <w:name w:val="Subtle Emphasis"/>
    <w:uiPriority w:val="99"/>
    <w:qFormat/>
    <w:rsid w:val="007533C0"/>
    <w:rPr>
      <w:rFonts w:cs="Times New Roman"/>
      <w:i/>
      <w:iCs/>
      <w:color w:val="595959"/>
    </w:rPr>
  </w:style>
  <w:style w:type="character" w:styleId="af">
    <w:name w:val="Intense Emphasis"/>
    <w:uiPriority w:val="99"/>
    <w:qFormat/>
    <w:rsid w:val="007533C0"/>
    <w:rPr>
      <w:rFonts w:cs="Times New Roman"/>
      <w:b/>
      <w:bCs/>
      <w:i/>
      <w:iCs/>
    </w:rPr>
  </w:style>
  <w:style w:type="character" w:styleId="af0">
    <w:name w:val="Subtle Reference"/>
    <w:uiPriority w:val="99"/>
    <w:qFormat/>
    <w:rsid w:val="007533C0"/>
    <w:rPr>
      <w:rFonts w:cs="Times New Roman"/>
      <w:smallCaps/>
      <w:color w:val="595959"/>
      <w:u w:val="none" w:color="7F7F7F"/>
    </w:rPr>
  </w:style>
  <w:style w:type="character" w:styleId="af1">
    <w:name w:val="Intense Reference"/>
    <w:uiPriority w:val="99"/>
    <w:qFormat/>
    <w:rsid w:val="007533C0"/>
    <w:rPr>
      <w:rFonts w:cs="Times New Roman"/>
      <w:b/>
      <w:bCs/>
      <w:smallCaps/>
      <w:color w:val="44546A"/>
      <w:u w:val="single"/>
    </w:rPr>
  </w:style>
  <w:style w:type="character" w:styleId="af2">
    <w:name w:val="Book Title"/>
    <w:uiPriority w:val="99"/>
    <w:qFormat/>
    <w:rsid w:val="007533C0"/>
    <w:rPr>
      <w:rFonts w:cs="Times New Roman"/>
      <w:b/>
      <w:bCs/>
      <w:smallCaps/>
      <w:spacing w:val="10"/>
    </w:rPr>
  </w:style>
  <w:style w:type="paragraph" w:styleId="af3">
    <w:name w:val="TOC Heading"/>
    <w:basedOn w:val="1"/>
    <w:next w:val="a"/>
    <w:uiPriority w:val="99"/>
    <w:qFormat/>
    <w:rsid w:val="007533C0"/>
    <w:pPr>
      <w:outlineLvl w:val="9"/>
    </w:pPr>
  </w:style>
  <w:style w:type="character" w:styleId="af4">
    <w:name w:val="Hyperlink"/>
    <w:uiPriority w:val="99"/>
    <w:rsid w:val="00154440"/>
    <w:rPr>
      <w:rFonts w:cs="Times New Roman"/>
      <w:color w:val="0000FF"/>
      <w:u w:val="single"/>
    </w:rPr>
  </w:style>
  <w:style w:type="paragraph" w:customStyle="1" w:styleId="text">
    <w:name w:val="text"/>
    <w:basedOn w:val="a"/>
    <w:uiPriority w:val="99"/>
    <w:rsid w:val="00154440"/>
    <w:pPr>
      <w:ind w:firstLine="567"/>
      <w:jc w:val="both"/>
    </w:pPr>
    <w:rPr>
      <w:rFonts w:ascii="Arial" w:hAnsi="Arial" w:cs="Arial"/>
    </w:rPr>
  </w:style>
  <w:style w:type="paragraph" w:customStyle="1" w:styleId="article">
    <w:name w:val="article"/>
    <w:basedOn w:val="a"/>
    <w:uiPriority w:val="99"/>
    <w:rsid w:val="00154440"/>
    <w:pPr>
      <w:ind w:firstLine="567"/>
      <w:jc w:val="both"/>
    </w:pPr>
    <w:rPr>
      <w:rFonts w:ascii="Arial" w:hAnsi="Arial" w:cs="Arial"/>
      <w:sz w:val="26"/>
      <w:szCs w:val="26"/>
    </w:rPr>
  </w:style>
  <w:style w:type="paragraph" w:customStyle="1" w:styleId="ConsPlusNormal">
    <w:name w:val="ConsPlusNormal"/>
    <w:uiPriority w:val="99"/>
    <w:rsid w:val="00154440"/>
    <w:pPr>
      <w:autoSpaceDE w:val="0"/>
      <w:autoSpaceDN w:val="0"/>
      <w:adjustRightInd w:val="0"/>
      <w:ind w:firstLine="720"/>
    </w:pPr>
    <w:rPr>
      <w:rFonts w:ascii="Arial" w:eastAsia="Times New Roman" w:hAnsi="Arial" w:cs="Arial"/>
    </w:rPr>
  </w:style>
  <w:style w:type="character" w:customStyle="1" w:styleId="apple-converted-space">
    <w:name w:val="apple-converted-space"/>
    <w:uiPriority w:val="99"/>
    <w:rsid w:val="00154440"/>
    <w:rPr>
      <w:rFonts w:cs="Times New Roman"/>
    </w:rPr>
  </w:style>
  <w:style w:type="paragraph" w:customStyle="1" w:styleId="chapter">
    <w:name w:val="chapter"/>
    <w:basedOn w:val="a"/>
    <w:uiPriority w:val="99"/>
    <w:rsid w:val="00154440"/>
    <w:pPr>
      <w:ind w:firstLine="567"/>
      <w:jc w:val="both"/>
    </w:pPr>
    <w:rPr>
      <w:rFonts w:ascii="Arial" w:hAnsi="Arial" w:cs="Arial"/>
      <w:sz w:val="28"/>
      <w:szCs w:val="28"/>
    </w:rPr>
  </w:style>
  <w:style w:type="character" w:customStyle="1" w:styleId="23">
    <w:name w:val="Основной текст (2)_"/>
    <w:link w:val="24"/>
    <w:uiPriority w:val="99"/>
    <w:locked/>
    <w:rsid w:val="00341398"/>
    <w:rPr>
      <w:rFonts w:ascii="Times New Roman" w:hAnsi="Times New Roman" w:cs="Times New Roman"/>
      <w:sz w:val="26"/>
      <w:szCs w:val="26"/>
      <w:shd w:val="clear" w:color="auto" w:fill="FFFFFF"/>
    </w:rPr>
  </w:style>
  <w:style w:type="character" w:customStyle="1" w:styleId="25">
    <w:name w:val="Основной текст (2) + Полужирный"/>
    <w:uiPriority w:val="99"/>
    <w:rsid w:val="00341398"/>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26">
    <w:name w:val="Основной текст (2) + Курсив"/>
    <w:uiPriority w:val="99"/>
    <w:rsid w:val="00341398"/>
    <w:rPr>
      <w:rFonts w:ascii="Times New Roman" w:hAnsi="Times New Roman" w:cs="Times New Roman"/>
      <w:i/>
      <w:iCs/>
      <w:color w:val="000000"/>
      <w:spacing w:val="0"/>
      <w:w w:val="100"/>
      <w:position w:val="0"/>
      <w:sz w:val="26"/>
      <w:szCs w:val="26"/>
      <w:shd w:val="clear" w:color="auto" w:fill="FFFFFF"/>
      <w:lang w:val="ru-RU" w:eastAsia="ru-RU"/>
    </w:rPr>
  </w:style>
  <w:style w:type="paragraph" w:customStyle="1" w:styleId="24">
    <w:name w:val="Основной текст (2)"/>
    <w:basedOn w:val="a"/>
    <w:link w:val="23"/>
    <w:uiPriority w:val="99"/>
    <w:rsid w:val="00341398"/>
    <w:pPr>
      <w:widowControl w:val="0"/>
      <w:shd w:val="clear" w:color="auto" w:fill="FFFFFF"/>
      <w:spacing w:line="619" w:lineRule="exact"/>
      <w:jc w:val="center"/>
    </w:pPr>
    <w:rPr>
      <w:sz w:val="26"/>
      <w:szCs w:val="26"/>
      <w:lang w:eastAsia="en-US"/>
    </w:rPr>
  </w:style>
  <w:style w:type="character" w:customStyle="1" w:styleId="2Georgia">
    <w:name w:val="Основной текст (2) + Georgia"/>
    <w:aliases w:val="9,5 pt,Полужирный,Курсив"/>
    <w:uiPriority w:val="99"/>
    <w:rsid w:val="004A1A7D"/>
    <w:rPr>
      <w:rFonts w:ascii="Georgia" w:eastAsia="Times New Roman" w:hAnsi="Georgia" w:cs="Georgia"/>
      <w:b/>
      <w:bCs/>
      <w:i/>
      <w:iCs/>
      <w:color w:val="000000"/>
      <w:spacing w:val="0"/>
      <w:w w:val="100"/>
      <w:position w:val="0"/>
      <w:sz w:val="19"/>
      <w:szCs w:val="19"/>
      <w:u w:val="none"/>
      <w:shd w:val="clear" w:color="auto" w:fill="FFFFFF"/>
      <w:lang w:val="ru-RU" w:eastAsia="ru-RU"/>
    </w:rPr>
  </w:style>
  <w:style w:type="character" w:customStyle="1" w:styleId="51">
    <w:name w:val="Основной текст (5)_"/>
    <w:link w:val="52"/>
    <w:uiPriority w:val="99"/>
    <w:locked/>
    <w:rsid w:val="007E3557"/>
    <w:rPr>
      <w:rFonts w:ascii="Times New Roman" w:hAnsi="Times New Roman" w:cs="Times New Roman"/>
      <w:b/>
      <w:bCs/>
      <w:i/>
      <w:iCs/>
      <w:sz w:val="26"/>
      <w:szCs w:val="26"/>
      <w:shd w:val="clear" w:color="auto" w:fill="FFFFFF"/>
    </w:rPr>
  </w:style>
  <w:style w:type="character" w:customStyle="1" w:styleId="61">
    <w:name w:val="Основной текст (6)_"/>
    <w:link w:val="62"/>
    <w:uiPriority w:val="99"/>
    <w:locked/>
    <w:rsid w:val="007E3557"/>
    <w:rPr>
      <w:rFonts w:ascii="Times New Roman" w:hAnsi="Times New Roman" w:cs="Times New Roman"/>
      <w:i/>
      <w:iCs/>
      <w:sz w:val="26"/>
      <w:szCs w:val="26"/>
      <w:shd w:val="clear" w:color="auto" w:fill="FFFFFF"/>
    </w:rPr>
  </w:style>
  <w:style w:type="character" w:customStyle="1" w:styleId="63">
    <w:name w:val="Основной текст (6) + Полужирный"/>
    <w:aliases w:val="Не курсив"/>
    <w:uiPriority w:val="99"/>
    <w:rsid w:val="007E3557"/>
    <w:rPr>
      <w:rFonts w:ascii="Times New Roman" w:hAnsi="Times New Roman" w:cs="Times New Roman"/>
      <w:b/>
      <w:bCs/>
      <w:i/>
      <w:iCs/>
      <w:color w:val="000000"/>
      <w:spacing w:val="0"/>
      <w:w w:val="100"/>
      <w:position w:val="0"/>
      <w:sz w:val="26"/>
      <w:szCs w:val="26"/>
      <w:shd w:val="clear" w:color="auto" w:fill="FFFFFF"/>
      <w:lang w:val="ru-RU" w:eastAsia="ru-RU"/>
    </w:rPr>
  </w:style>
  <w:style w:type="character" w:customStyle="1" w:styleId="64">
    <w:name w:val="Основной текст (6) + Не курсив"/>
    <w:uiPriority w:val="99"/>
    <w:rsid w:val="007E3557"/>
    <w:rPr>
      <w:rFonts w:ascii="Times New Roman" w:hAnsi="Times New Roman" w:cs="Times New Roman"/>
      <w:i/>
      <w:iCs/>
      <w:color w:val="000000"/>
      <w:spacing w:val="0"/>
      <w:w w:val="100"/>
      <w:position w:val="0"/>
      <w:sz w:val="26"/>
      <w:szCs w:val="26"/>
      <w:shd w:val="clear" w:color="auto" w:fill="FFFFFF"/>
      <w:lang w:val="ru-RU" w:eastAsia="ru-RU"/>
    </w:rPr>
  </w:style>
  <w:style w:type="character" w:customStyle="1" w:styleId="6Georgia">
    <w:name w:val="Основной текст (6) + Georgia"/>
    <w:aliases w:val="91,5 pt1,Полужирный1"/>
    <w:uiPriority w:val="99"/>
    <w:rsid w:val="007E3557"/>
    <w:rPr>
      <w:rFonts w:ascii="Georgia" w:eastAsia="Times New Roman" w:hAnsi="Georgia" w:cs="Georgia"/>
      <w:b/>
      <w:bCs/>
      <w:i/>
      <w:iCs/>
      <w:color w:val="000000"/>
      <w:spacing w:val="0"/>
      <w:w w:val="100"/>
      <w:position w:val="0"/>
      <w:sz w:val="19"/>
      <w:szCs w:val="19"/>
      <w:shd w:val="clear" w:color="auto" w:fill="FFFFFF"/>
      <w:lang w:val="ru-RU" w:eastAsia="ru-RU"/>
    </w:rPr>
  </w:style>
  <w:style w:type="paragraph" w:customStyle="1" w:styleId="52">
    <w:name w:val="Основной текст (5)"/>
    <w:basedOn w:val="a"/>
    <w:link w:val="51"/>
    <w:uiPriority w:val="99"/>
    <w:rsid w:val="007E3557"/>
    <w:pPr>
      <w:widowControl w:val="0"/>
      <w:shd w:val="clear" w:color="auto" w:fill="FFFFFF"/>
      <w:spacing w:line="298" w:lineRule="exact"/>
      <w:ind w:firstLine="740"/>
      <w:jc w:val="both"/>
    </w:pPr>
    <w:rPr>
      <w:b/>
      <w:bCs/>
      <w:i/>
      <w:iCs/>
      <w:sz w:val="26"/>
      <w:szCs w:val="26"/>
      <w:lang w:eastAsia="en-US"/>
    </w:rPr>
  </w:style>
  <w:style w:type="paragraph" w:customStyle="1" w:styleId="62">
    <w:name w:val="Основной текст (6)"/>
    <w:basedOn w:val="a"/>
    <w:link w:val="61"/>
    <w:uiPriority w:val="99"/>
    <w:rsid w:val="007E3557"/>
    <w:pPr>
      <w:widowControl w:val="0"/>
      <w:shd w:val="clear" w:color="auto" w:fill="FFFFFF"/>
      <w:spacing w:line="298" w:lineRule="exact"/>
      <w:ind w:firstLine="640"/>
      <w:jc w:val="both"/>
    </w:pPr>
    <w:rPr>
      <w:i/>
      <w:iCs/>
      <w:sz w:val="26"/>
      <w:szCs w:val="26"/>
      <w:lang w:eastAsia="en-US"/>
    </w:rPr>
  </w:style>
  <w:style w:type="paragraph" w:styleId="af5">
    <w:name w:val="Balloon Text"/>
    <w:basedOn w:val="a"/>
    <w:link w:val="af6"/>
    <w:uiPriority w:val="99"/>
    <w:semiHidden/>
    <w:rsid w:val="007F7125"/>
    <w:rPr>
      <w:rFonts w:ascii="Segoe UI" w:hAnsi="Segoe UI" w:cs="Segoe UI"/>
      <w:sz w:val="18"/>
      <w:szCs w:val="18"/>
    </w:rPr>
  </w:style>
  <w:style w:type="character" w:customStyle="1" w:styleId="af6">
    <w:name w:val="Текст выноски Знак"/>
    <w:link w:val="af5"/>
    <w:uiPriority w:val="99"/>
    <w:semiHidden/>
    <w:locked/>
    <w:rsid w:val="007F7125"/>
    <w:rPr>
      <w:rFonts w:ascii="Segoe UI" w:hAnsi="Segoe UI" w:cs="Segoe UI"/>
      <w:sz w:val="18"/>
      <w:szCs w:val="18"/>
      <w:lang w:eastAsia="ru-RU"/>
    </w:rPr>
  </w:style>
  <w:style w:type="paragraph" w:styleId="af7">
    <w:name w:val="header"/>
    <w:basedOn w:val="a"/>
    <w:link w:val="af8"/>
    <w:uiPriority w:val="99"/>
    <w:unhideWhenUsed/>
    <w:rsid w:val="00782D7F"/>
    <w:pPr>
      <w:tabs>
        <w:tab w:val="center" w:pos="4677"/>
        <w:tab w:val="right" w:pos="9355"/>
      </w:tabs>
    </w:pPr>
  </w:style>
  <w:style w:type="character" w:customStyle="1" w:styleId="af8">
    <w:name w:val="Верхний колонтитул Знак"/>
    <w:link w:val="af7"/>
    <w:uiPriority w:val="99"/>
    <w:rsid w:val="00782D7F"/>
    <w:rPr>
      <w:rFonts w:ascii="Times New Roman" w:eastAsia="Times New Roman" w:hAnsi="Times New Roman"/>
      <w:sz w:val="24"/>
      <w:szCs w:val="24"/>
    </w:rPr>
  </w:style>
  <w:style w:type="paragraph" w:styleId="af9">
    <w:name w:val="footer"/>
    <w:basedOn w:val="a"/>
    <w:link w:val="afa"/>
    <w:uiPriority w:val="99"/>
    <w:unhideWhenUsed/>
    <w:rsid w:val="00782D7F"/>
    <w:pPr>
      <w:tabs>
        <w:tab w:val="center" w:pos="4677"/>
        <w:tab w:val="right" w:pos="9355"/>
      </w:tabs>
    </w:pPr>
  </w:style>
  <w:style w:type="character" w:customStyle="1" w:styleId="afa">
    <w:name w:val="Нижний колонтитул Знак"/>
    <w:link w:val="af9"/>
    <w:uiPriority w:val="99"/>
    <w:rsid w:val="00782D7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082;&#1086;&#1085;&#1099;&#1096;&#1077;&#1074;&#1082;&#1072;.&#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5A3C2-8DF6-4DDC-96D5-5C5D80F66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4294953967</TotalTime>
  <Pages>5</Pages>
  <Words>1742</Words>
  <Characters>9933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Конышевка_ССТУ</cp:lastModifiedBy>
  <cp:revision>77</cp:revision>
  <cp:lastPrinted>2020-07-06T11:34:00Z</cp:lastPrinted>
  <dcterms:created xsi:type="dcterms:W3CDTF">2019-02-26T06:35:00Z</dcterms:created>
  <dcterms:modified xsi:type="dcterms:W3CDTF">2021-07-15T07:51:00Z</dcterms:modified>
</cp:coreProperties>
</file>