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C40" w:rsidRDefault="000543FB" w:rsidP="000543F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СОБРАНИЕ ДЕПУТАТОВ ПОСЕЛКА КОНЫШЕВКА</w:t>
      </w:r>
    </w:p>
    <w:p w:rsidR="000543FB" w:rsidRDefault="000543FB" w:rsidP="000543F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543FB" w:rsidRPr="000543FB" w:rsidRDefault="000543FB" w:rsidP="000543FB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0543FB">
        <w:rPr>
          <w:rFonts w:ascii="Times New Roman" w:hAnsi="Times New Roman" w:cs="Times New Roman"/>
          <w:b/>
          <w:sz w:val="28"/>
        </w:rPr>
        <w:t>от 04.12.2025 г.</w:t>
      </w:r>
      <w:r w:rsidRPr="000543FB">
        <w:rPr>
          <w:rFonts w:ascii="Times New Roman" w:hAnsi="Times New Roman" w:cs="Times New Roman"/>
          <w:b/>
          <w:sz w:val="28"/>
        </w:rPr>
        <w:tab/>
      </w:r>
      <w:r w:rsidRPr="000543FB">
        <w:rPr>
          <w:rFonts w:ascii="Times New Roman" w:hAnsi="Times New Roman" w:cs="Times New Roman"/>
          <w:b/>
          <w:sz w:val="28"/>
        </w:rPr>
        <w:tab/>
      </w:r>
      <w:r w:rsidRPr="000543FB">
        <w:rPr>
          <w:rFonts w:ascii="Times New Roman" w:hAnsi="Times New Roman" w:cs="Times New Roman"/>
          <w:b/>
          <w:sz w:val="28"/>
        </w:rPr>
        <w:tab/>
      </w:r>
      <w:r w:rsidRPr="000543FB">
        <w:rPr>
          <w:rFonts w:ascii="Times New Roman" w:hAnsi="Times New Roman" w:cs="Times New Roman"/>
          <w:b/>
          <w:sz w:val="28"/>
        </w:rPr>
        <w:tab/>
        <w:t>№ 236</w:t>
      </w:r>
    </w:p>
    <w:p w:rsidR="000543FB" w:rsidRDefault="000543FB" w:rsidP="000543F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543FB" w:rsidRPr="000543FB" w:rsidRDefault="000543FB" w:rsidP="000543F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543FB">
        <w:rPr>
          <w:rFonts w:ascii="Times New Roman" w:hAnsi="Times New Roman" w:cs="Times New Roman"/>
          <w:b/>
          <w:sz w:val="28"/>
        </w:rPr>
        <w:t xml:space="preserve">О рассмотрении в первом чтении </w:t>
      </w:r>
      <w:proofErr w:type="gramStart"/>
      <w:r w:rsidRPr="000543FB">
        <w:rPr>
          <w:rFonts w:ascii="Times New Roman" w:hAnsi="Times New Roman" w:cs="Times New Roman"/>
          <w:b/>
          <w:sz w:val="28"/>
        </w:rPr>
        <w:t>проекта решения Собрания депутатов поселка</w:t>
      </w:r>
      <w:proofErr w:type="gramEnd"/>
      <w:r w:rsidRPr="000543FB">
        <w:rPr>
          <w:rFonts w:ascii="Times New Roman" w:hAnsi="Times New Roman" w:cs="Times New Roman"/>
          <w:b/>
          <w:sz w:val="28"/>
        </w:rPr>
        <w:t xml:space="preserve"> Конышевка «О бюджете поселка Конышевка Конышевского района Курской области на 2026 год и на плановый период 2027 2028 годов»</w:t>
      </w:r>
    </w:p>
    <w:p w:rsidR="000543FB" w:rsidRDefault="000543FB" w:rsidP="000543F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543FB" w:rsidRDefault="000543FB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 соответствии с Федеральным законом от 20.03.2025 г. №33-ФЗ «Об общих принципах организации местного самоуправления в единой системе публичной власти», </w:t>
      </w:r>
      <w:r w:rsidR="006A61CF">
        <w:rPr>
          <w:rFonts w:ascii="Times New Roman" w:hAnsi="Times New Roman" w:cs="Times New Roman"/>
          <w:sz w:val="28"/>
        </w:rPr>
        <w:t>Бюджетным кодексом РФ, Уставом муниципального образования «городское поселение поселок Конышевка» Конышевского муниципального района Курской области, Собрание депутатов поселка Конышевка РЕШИЛО:</w:t>
      </w:r>
    </w:p>
    <w:p w:rsidR="006A61CF" w:rsidRDefault="006A61CF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 По результатам рассмотрения в первом чтении утвердить про</w:t>
      </w:r>
      <w:r w:rsidR="00700106">
        <w:rPr>
          <w:rFonts w:ascii="Times New Roman" w:hAnsi="Times New Roman" w:cs="Times New Roman"/>
          <w:sz w:val="28"/>
        </w:rPr>
        <w:t xml:space="preserve">ект решения Собрания депутатов поселка Конышевка </w:t>
      </w:r>
      <w:r w:rsidR="00700106" w:rsidRPr="00700106">
        <w:rPr>
          <w:rFonts w:ascii="Times New Roman" w:hAnsi="Times New Roman" w:cs="Times New Roman"/>
          <w:sz w:val="28"/>
        </w:rPr>
        <w:t>«О бюджете поселка Конышевка Конышевского района Курской области на 2026 год и на плановый период 2027 2028 годов»</w:t>
      </w:r>
      <w:r w:rsidR="00700106">
        <w:rPr>
          <w:rFonts w:ascii="Times New Roman" w:hAnsi="Times New Roman" w:cs="Times New Roman"/>
          <w:sz w:val="28"/>
        </w:rPr>
        <w:t>.</w:t>
      </w:r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2. Решение вступает в силу со дня его подписания.</w:t>
      </w:r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Собрания депутатов</w:t>
      </w:r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поселка Конышевка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Е. Н. Малахова</w:t>
      </w:r>
    </w:p>
    <w:p w:rsidR="00700106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0106" w:rsidRPr="000543FB" w:rsidRDefault="00700106" w:rsidP="000543F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поселка Конышевка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А. С. Краснов</w:t>
      </w:r>
    </w:p>
    <w:sectPr w:rsidR="00700106" w:rsidRPr="00054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E07"/>
    <w:rsid w:val="000543FB"/>
    <w:rsid w:val="001D4C40"/>
    <w:rsid w:val="006A61CF"/>
    <w:rsid w:val="00700106"/>
    <w:rsid w:val="00F7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Конышевка_ССТУ</dc:creator>
  <cp:keywords/>
  <dc:description/>
  <cp:lastModifiedBy>Конышевка_ССТУ</cp:lastModifiedBy>
  <cp:revision>2</cp:revision>
  <dcterms:created xsi:type="dcterms:W3CDTF">2025-12-12T08:01:00Z</dcterms:created>
  <dcterms:modified xsi:type="dcterms:W3CDTF">2025-12-12T09:17:00Z</dcterms:modified>
</cp:coreProperties>
</file>